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A1F07" w14:textId="77777777" w:rsidR="0006406E" w:rsidRPr="00E616D4" w:rsidRDefault="00CB2A42" w:rsidP="00C70538">
      <w:pPr>
        <w:autoSpaceDE w:val="0"/>
        <w:autoSpaceDN w:val="0"/>
        <w:adjustRightInd w:val="0"/>
        <w:spacing w:after="0" w:line="240" w:lineRule="auto"/>
        <w:jc w:val="center"/>
        <w:rPr>
          <w:rFonts w:ascii="Open Sans" w:hAnsi="Open Sans" w:cs="Open Sans"/>
          <w:b/>
          <w:color w:val="0070C0"/>
          <w:sz w:val="30"/>
          <w:szCs w:val="30"/>
        </w:rPr>
      </w:pPr>
      <w:r w:rsidRPr="00E616D4">
        <w:rPr>
          <w:rFonts w:ascii="Open Sans" w:hAnsi="Open Sans" w:cs="Open Sans"/>
          <w:b/>
          <w:noProof/>
          <w:color w:val="0070C0"/>
          <w:sz w:val="30"/>
          <w:szCs w:val="30"/>
        </w:rPr>
        <mc:AlternateContent>
          <mc:Choice Requires="wps">
            <w:drawing>
              <wp:anchor distT="0" distB="0" distL="114300" distR="114300" simplePos="0" relativeHeight="251662336" behindDoc="0" locked="0" layoutInCell="1" allowOverlap="1" wp14:anchorId="6E4E03EA" wp14:editId="41F91375">
                <wp:simplePos x="0" y="0"/>
                <wp:positionH relativeFrom="column">
                  <wp:posOffset>-1905</wp:posOffset>
                </wp:positionH>
                <wp:positionV relativeFrom="paragraph">
                  <wp:posOffset>-76835</wp:posOffset>
                </wp:positionV>
                <wp:extent cx="1296000" cy="290830"/>
                <wp:effectExtent l="0" t="0" r="19050"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290830"/>
                        </a:xfrm>
                        <a:prstGeom prst="rect">
                          <a:avLst/>
                        </a:prstGeom>
                        <a:solidFill>
                          <a:srgbClr val="FFFFFF"/>
                        </a:solidFill>
                        <a:ln w="9525">
                          <a:solidFill>
                            <a:schemeClr val="tx2">
                              <a:lumMod val="60000"/>
                              <a:lumOff val="40000"/>
                            </a:schemeClr>
                          </a:solidFill>
                          <a:miter lim="800000"/>
                          <a:headEnd/>
                          <a:tailEnd/>
                        </a:ln>
                      </wps:spPr>
                      <wps:txbx>
                        <w:txbxContent>
                          <w:p w14:paraId="733122E3" w14:textId="43811A3F" w:rsidR="0084617C" w:rsidRPr="00AA36B0" w:rsidRDefault="0084617C">
                            <w:pPr>
                              <w:rPr>
                                <w:color w:val="17365D" w:themeColor="text2" w:themeShade="BF"/>
                              </w:rPr>
                            </w:pPr>
                            <w:r w:rsidRPr="00AA36B0">
                              <w:rPr>
                                <w:color w:val="17365D" w:themeColor="text2" w:themeShade="BF"/>
                              </w:rPr>
                              <w:t xml:space="preserve">ISSUE </w:t>
                            </w:r>
                            <w:r w:rsidR="00D0045F">
                              <w:rPr>
                                <w:color w:val="17365D" w:themeColor="text2" w:themeShade="BF"/>
                              </w:rPr>
                              <w:t>7</w:t>
                            </w:r>
                            <w:r w:rsidRPr="00AA36B0">
                              <w:rPr>
                                <w:color w:val="17365D" w:themeColor="text2" w:themeShade="BF"/>
                              </w:rPr>
                              <w:t xml:space="preserve"> – </w:t>
                            </w:r>
                            <w:r w:rsidR="00D0045F">
                              <w:rPr>
                                <w:color w:val="17365D" w:themeColor="text2" w:themeShade="BF"/>
                              </w:rPr>
                              <w:t>Jan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E03EA" id="_x0000_t202" coordsize="21600,21600" o:spt="202" path="m,l,21600r21600,l21600,xe">
                <v:stroke joinstyle="miter"/>
                <v:path gradientshapeok="t" o:connecttype="rect"/>
              </v:shapetype>
              <v:shape id="Text Box 8" o:spid="_x0000_s1026" type="#_x0000_t202" style="position:absolute;left:0;text-align:left;margin-left:-.15pt;margin-top:-6.05pt;width:102.0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" strokecolor="#548dd4 [1951]">
                <v:textbox>
                  <w:txbxContent>
                    <w:p w14:paraId="733122E3" w14:textId="43811A3F" w:rsidR="0084617C" w:rsidRPr="00AA36B0" w:rsidRDefault="0084617C">
                      <w:pPr>
                        <w:rPr>
                          <w:color w:val="17365D" w:themeColor="text2" w:themeShade="BF"/>
                        </w:rPr>
                      </w:pPr>
                      <w:r w:rsidRPr="00AA36B0">
                        <w:rPr>
                          <w:color w:val="17365D" w:themeColor="text2" w:themeShade="BF"/>
                        </w:rPr>
                        <w:t xml:space="preserve">ISSUE </w:t>
                      </w:r>
                      <w:r w:rsidR="00D0045F">
                        <w:rPr>
                          <w:color w:val="17365D" w:themeColor="text2" w:themeShade="BF"/>
                        </w:rPr>
                        <w:t>7</w:t>
                      </w:r>
                      <w:r w:rsidRPr="00AA36B0">
                        <w:rPr>
                          <w:color w:val="17365D" w:themeColor="text2" w:themeShade="BF"/>
                        </w:rPr>
                        <w:t xml:space="preserve"> – </w:t>
                      </w:r>
                      <w:r w:rsidR="00D0045F">
                        <w:rPr>
                          <w:color w:val="17365D" w:themeColor="text2" w:themeShade="BF"/>
                        </w:rPr>
                        <w:t>Jan 2020</w:t>
                      </w:r>
                    </w:p>
                  </w:txbxContent>
                </v:textbox>
              </v:shape>
            </w:pict>
          </mc:Fallback>
        </mc:AlternateContent>
      </w:r>
      <w:r w:rsidR="002C4651" w:rsidRPr="00B51401">
        <w:rPr>
          <w:rFonts w:ascii="Open Sans" w:hAnsi="Open Sans" w:cs="Open Sans"/>
          <w:b/>
          <w:noProof/>
          <w:color w:val="0070C0"/>
          <w:sz w:val="30"/>
          <w:szCs w:val="30"/>
        </w:rPr>
        <mc:AlternateContent>
          <mc:Choice Requires="wps">
            <w:drawing>
              <wp:anchor distT="0" distB="0" distL="114300" distR="114300" simplePos="0" relativeHeight="251668480" behindDoc="0" locked="0" layoutInCell="1" allowOverlap="1" wp14:anchorId="0B6C3544" wp14:editId="5144294D">
                <wp:simplePos x="0" y="0"/>
                <wp:positionH relativeFrom="column">
                  <wp:posOffset>4814957</wp:posOffset>
                </wp:positionH>
                <wp:positionV relativeFrom="paragraph">
                  <wp:posOffset>-302895</wp:posOffset>
                </wp:positionV>
                <wp:extent cx="1733550" cy="79502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95020"/>
                        </a:xfrm>
                        <a:prstGeom prst="rect">
                          <a:avLst/>
                        </a:prstGeom>
                        <a:solidFill>
                          <a:srgbClr val="FFFFFF"/>
                        </a:solidFill>
                        <a:ln w="9525">
                          <a:noFill/>
                          <a:miter lim="800000"/>
                          <a:headEnd/>
                          <a:tailEnd/>
                        </a:ln>
                      </wps:spPr>
                      <wps:txbx>
                        <w:txbxContent>
                          <w:p w14:paraId="0A7B0391" w14:textId="77777777" w:rsidR="0084617C" w:rsidRDefault="0084617C">
                            <w:r>
                              <w:rPr>
                                <w:noProof/>
                              </w:rPr>
                              <w:drawing>
                                <wp:inline distT="0" distB="0" distL="0" distR="0" wp14:anchorId="29BFD6BA" wp14:editId="3F9D64D4">
                                  <wp:extent cx="1551600" cy="61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600" cy="612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C3544" id="Text Box 2" o:spid="_x0000_s1027" type="#_x0000_t202" style="position:absolute;left:0;text-align:left;margin-left:379.15pt;margin-top:-23.85pt;width:136.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" stroked="f">
                <v:textbox>
                  <w:txbxContent>
                    <w:p w14:paraId="0A7B0391" w14:textId="77777777" w:rsidR="0084617C" w:rsidRDefault="0084617C">
                      <w:r>
                        <w:rPr>
                          <w:noProof/>
                        </w:rPr>
                        <w:drawing>
                          <wp:inline distT="0" distB="0" distL="0" distR="0" wp14:anchorId="29BFD6BA" wp14:editId="3F9D64D4">
                            <wp:extent cx="1551600" cy="61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600" cy="612000"/>
                                    </a:xfrm>
                                    <a:prstGeom prst="rect">
                                      <a:avLst/>
                                    </a:prstGeom>
                                  </pic:spPr>
                                </pic:pic>
                              </a:graphicData>
                            </a:graphic>
                          </wp:inline>
                        </w:drawing>
                      </w:r>
                    </w:p>
                  </w:txbxContent>
                </v:textbox>
              </v:shape>
            </w:pict>
          </mc:Fallback>
        </mc:AlternateContent>
      </w:r>
      <w:r w:rsidR="0006406E" w:rsidRPr="00E616D4">
        <w:rPr>
          <w:rFonts w:ascii="Open Sans" w:hAnsi="Open Sans" w:cs="Open Sans"/>
          <w:b/>
          <w:color w:val="0070C0"/>
          <w:sz w:val="30"/>
          <w:szCs w:val="30"/>
        </w:rPr>
        <w:t>The Rotary Foundation</w:t>
      </w:r>
    </w:p>
    <w:p w14:paraId="03150DE3" w14:textId="77777777" w:rsidR="00F42EDD" w:rsidRPr="00E616D4" w:rsidRDefault="00F42EDD" w:rsidP="00C70538">
      <w:pPr>
        <w:autoSpaceDE w:val="0"/>
        <w:autoSpaceDN w:val="0"/>
        <w:adjustRightInd w:val="0"/>
        <w:spacing w:after="0" w:line="240" w:lineRule="auto"/>
        <w:jc w:val="center"/>
        <w:rPr>
          <w:rFonts w:ascii="Open Sans" w:hAnsi="Open Sans" w:cs="Open Sans"/>
          <w:b/>
          <w:i/>
          <w:color w:val="0070C0"/>
          <w:sz w:val="30"/>
          <w:szCs w:val="30"/>
        </w:rPr>
      </w:pPr>
      <w:r w:rsidRPr="00E616D4">
        <w:rPr>
          <w:rFonts w:ascii="Open Sans" w:hAnsi="Open Sans" w:cs="Open Sans"/>
          <w:b/>
          <w:i/>
          <w:color w:val="0070C0"/>
          <w:sz w:val="30"/>
          <w:szCs w:val="30"/>
        </w:rPr>
        <w:t>Club Grant Management Manual</w:t>
      </w:r>
    </w:p>
    <w:p w14:paraId="59C275BC" w14:textId="77777777" w:rsidR="0006406E" w:rsidRPr="0066681D" w:rsidRDefault="0006406E" w:rsidP="0006406E">
      <w:pPr>
        <w:autoSpaceDE w:val="0"/>
        <w:autoSpaceDN w:val="0"/>
        <w:adjustRightInd w:val="0"/>
        <w:spacing w:after="0" w:line="240" w:lineRule="auto"/>
        <w:rPr>
          <w:rFonts w:cs="Arial"/>
          <w:b/>
          <w:color w:val="000000"/>
          <w:sz w:val="8"/>
          <w:szCs w:val="8"/>
        </w:rPr>
      </w:pPr>
    </w:p>
    <w:p w14:paraId="142B96F3" w14:textId="284791CD" w:rsidR="0006406E" w:rsidRPr="00E616D4" w:rsidRDefault="0006406E" w:rsidP="00392CD4">
      <w:pPr>
        <w:autoSpaceDE w:val="0"/>
        <w:autoSpaceDN w:val="0"/>
        <w:adjustRightInd w:val="0"/>
        <w:spacing w:after="0" w:line="240" w:lineRule="auto"/>
        <w:jc w:val="center"/>
        <w:rPr>
          <w:rFonts w:ascii="Open Sans" w:hAnsi="Open Sans" w:cs="Open Sans"/>
          <w:b/>
          <w:color w:val="0070C0"/>
          <w:sz w:val="26"/>
          <w:szCs w:val="26"/>
        </w:rPr>
      </w:pPr>
      <w:r w:rsidRPr="00E616D4">
        <w:rPr>
          <w:rFonts w:ascii="Open Sans" w:hAnsi="Open Sans" w:cs="Open Sans"/>
          <w:b/>
          <w:color w:val="0070C0"/>
          <w:sz w:val="26"/>
          <w:szCs w:val="26"/>
        </w:rPr>
        <w:t>District 10</w:t>
      </w:r>
      <w:r w:rsidR="00B96A35" w:rsidRPr="00E616D4">
        <w:rPr>
          <w:rFonts w:ascii="Open Sans" w:hAnsi="Open Sans" w:cs="Open Sans"/>
          <w:b/>
          <w:color w:val="0070C0"/>
          <w:sz w:val="26"/>
          <w:szCs w:val="26"/>
        </w:rPr>
        <w:t>8</w:t>
      </w:r>
      <w:r w:rsidRPr="00E616D4">
        <w:rPr>
          <w:rFonts w:ascii="Open Sans" w:hAnsi="Open Sans" w:cs="Open Sans"/>
          <w:b/>
          <w:color w:val="0070C0"/>
          <w:sz w:val="26"/>
          <w:szCs w:val="26"/>
        </w:rPr>
        <w:t xml:space="preserve">0 </w:t>
      </w:r>
      <w:r w:rsidR="00D610F2" w:rsidRPr="00E616D4">
        <w:rPr>
          <w:rFonts w:ascii="Open Sans" w:hAnsi="Open Sans" w:cs="Open Sans"/>
          <w:b/>
          <w:color w:val="0070C0"/>
          <w:sz w:val="26"/>
          <w:szCs w:val="26"/>
        </w:rPr>
        <w:t>–</w:t>
      </w:r>
      <w:r w:rsidRPr="00E616D4">
        <w:rPr>
          <w:rFonts w:ascii="Open Sans" w:hAnsi="Open Sans" w:cs="Open Sans"/>
          <w:b/>
          <w:color w:val="0070C0"/>
          <w:sz w:val="26"/>
          <w:szCs w:val="26"/>
        </w:rPr>
        <w:t xml:space="preserve"> </w:t>
      </w:r>
      <w:r w:rsidR="00D610F2" w:rsidRPr="00E616D4">
        <w:rPr>
          <w:rFonts w:ascii="Open Sans" w:hAnsi="Open Sans" w:cs="Open Sans"/>
          <w:b/>
          <w:color w:val="0070C0"/>
          <w:sz w:val="26"/>
          <w:szCs w:val="26"/>
        </w:rPr>
        <w:t xml:space="preserve">Rotary Year </w:t>
      </w:r>
      <w:r w:rsidRPr="00E616D4">
        <w:rPr>
          <w:rFonts w:ascii="Open Sans" w:hAnsi="Open Sans" w:cs="Open Sans"/>
          <w:b/>
          <w:color w:val="0070C0"/>
          <w:sz w:val="26"/>
          <w:szCs w:val="26"/>
        </w:rPr>
        <w:t>20</w:t>
      </w:r>
      <w:r w:rsidR="00D0045F">
        <w:rPr>
          <w:rFonts w:ascii="Open Sans" w:hAnsi="Open Sans" w:cs="Open Sans"/>
          <w:b/>
          <w:color w:val="0070C0"/>
          <w:sz w:val="26"/>
          <w:szCs w:val="26"/>
        </w:rPr>
        <w:t>20</w:t>
      </w:r>
      <w:r w:rsidR="00D610F2" w:rsidRPr="00E616D4">
        <w:rPr>
          <w:rFonts w:ascii="Open Sans" w:hAnsi="Open Sans" w:cs="Open Sans"/>
          <w:b/>
          <w:color w:val="0070C0"/>
          <w:sz w:val="26"/>
          <w:szCs w:val="26"/>
        </w:rPr>
        <w:t>-</w:t>
      </w:r>
      <w:r w:rsidR="00D0045F">
        <w:rPr>
          <w:rFonts w:ascii="Open Sans" w:hAnsi="Open Sans" w:cs="Open Sans"/>
          <w:b/>
          <w:color w:val="0070C0"/>
          <w:sz w:val="26"/>
          <w:szCs w:val="26"/>
        </w:rPr>
        <w:t>21</w:t>
      </w:r>
    </w:p>
    <w:p w14:paraId="674AB71A" w14:textId="77777777" w:rsidR="00D610F2" w:rsidRPr="0066681D" w:rsidRDefault="00D610F2" w:rsidP="00392CD4">
      <w:pPr>
        <w:autoSpaceDE w:val="0"/>
        <w:autoSpaceDN w:val="0"/>
        <w:adjustRightInd w:val="0"/>
        <w:spacing w:after="0" w:line="240" w:lineRule="auto"/>
        <w:jc w:val="center"/>
        <w:rPr>
          <w:rFonts w:cs="Times New Roman"/>
          <w:b/>
          <w:color w:val="0070C0"/>
          <w:sz w:val="12"/>
          <w:szCs w:val="12"/>
        </w:rPr>
      </w:pPr>
    </w:p>
    <w:p w14:paraId="385F3D95" w14:textId="77777777" w:rsidR="0006406E" w:rsidRPr="00AB4B59" w:rsidRDefault="0006406E" w:rsidP="0046599B">
      <w:pPr>
        <w:tabs>
          <w:tab w:val="center" w:pos="5046"/>
        </w:tabs>
        <w:autoSpaceDE w:val="0"/>
        <w:autoSpaceDN w:val="0"/>
        <w:adjustRightInd w:val="0"/>
        <w:spacing w:after="0" w:line="240" w:lineRule="auto"/>
        <w:rPr>
          <w:rFonts w:cstheme="minorHAnsi"/>
          <w:b/>
          <w:color w:val="0070C0"/>
          <w:sz w:val="26"/>
          <w:szCs w:val="26"/>
        </w:rPr>
      </w:pPr>
      <w:r w:rsidRPr="00AB4B59">
        <w:rPr>
          <w:rFonts w:cstheme="minorHAnsi"/>
          <w:b/>
          <w:color w:val="0070C0"/>
          <w:sz w:val="26"/>
          <w:szCs w:val="26"/>
        </w:rPr>
        <w:t>Foreword</w:t>
      </w:r>
    </w:p>
    <w:p w14:paraId="38CA4E80" w14:textId="77777777" w:rsidR="0006406E" w:rsidRPr="00AB4B59" w:rsidRDefault="0006406E" w:rsidP="0006406E">
      <w:pPr>
        <w:autoSpaceDE w:val="0"/>
        <w:autoSpaceDN w:val="0"/>
        <w:adjustRightInd w:val="0"/>
        <w:spacing w:after="0" w:line="240" w:lineRule="auto"/>
        <w:rPr>
          <w:rFonts w:cstheme="minorHAnsi"/>
          <w:color w:val="000000"/>
          <w:sz w:val="24"/>
          <w:szCs w:val="24"/>
        </w:rPr>
      </w:pPr>
      <w:r w:rsidRPr="00AB4B59">
        <w:rPr>
          <w:rFonts w:cstheme="minorHAnsi"/>
          <w:color w:val="000000"/>
          <w:sz w:val="24"/>
          <w:szCs w:val="24"/>
        </w:rPr>
        <w:t>The Rotary</w:t>
      </w:r>
      <w:r w:rsidR="0046599B">
        <w:rPr>
          <w:rFonts w:cstheme="minorHAnsi"/>
          <w:color w:val="000000"/>
          <w:sz w:val="24"/>
          <w:szCs w:val="24"/>
        </w:rPr>
        <w:t xml:space="preserve"> </w:t>
      </w:r>
      <w:r w:rsidRPr="00AB4B59">
        <w:rPr>
          <w:rFonts w:cstheme="minorHAnsi"/>
          <w:color w:val="000000"/>
          <w:sz w:val="24"/>
          <w:szCs w:val="24"/>
        </w:rPr>
        <w:t>Foundation support</w:t>
      </w:r>
      <w:r w:rsidR="0046599B">
        <w:rPr>
          <w:rFonts w:cstheme="minorHAnsi"/>
          <w:color w:val="000000"/>
          <w:sz w:val="24"/>
          <w:szCs w:val="24"/>
        </w:rPr>
        <w:t>s</w:t>
      </w:r>
      <w:r w:rsidRPr="00AB4B59">
        <w:rPr>
          <w:rFonts w:cstheme="minorHAnsi"/>
          <w:color w:val="000000"/>
          <w:sz w:val="24"/>
          <w:szCs w:val="24"/>
        </w:rPr>
        <w:t xml:space="preserve"> Rotary Clubs' aims and ambitions </w:t>
      </w:r>
      <w:r w:rsidR="0046599B">
        <w:rPr>
          <w:rFonts w:cstheme="minorHAnsi"/>
          <w:color w:val="000000"/>
          <w:sz w:val="24"/>
          <w:szCs w:val="24"/>
        </w:rPr>
        <w:t>by providing grants to assist</w:t>
      </w:r>
      <w:r w:rsidRPr="00AB4B59">
        <w:rPr>
          <w:rFonts w:cstheme="minorHAnsi"/>
          <w:color w:val="000000"/>
          <w:sz w:val="24"/>
          <w:szCs w:val="24"/>
        </w:rPr>
        <w:t xml:space="preserve"> with projects in their local</w:t>
      </w:r>
      <w:r w:rsidR="005273B4" w:rsidRPr="00AB4B59">
        <w:rPr>
          <w:rFonts w:cstheme="minorHAnsi"/>
          <w:color w:val="000000"/>
          <w:sz w:val="24"/>
          <w:szCs w:val="24"/>
        </w:rPr>
        <w:t xml:space="preserve"> </w:t>
      </w:r>
      <w:r w:rsidRPr="00AB4B59">
        <w:rPr>
          <w:rFonts w:cstheme="minorHAnsi"/>
          <w:color w:val="000000"/>
          <w:sz w:val="24"/>
          <w:szCs w:val="24"/>
        </w:rPr>
        <w:t>communities and internationally.</w:t>
      </w:r>
    </w:p>
    <w:p w14:paraId="44326861" w14:textId="77777777" w:rsidR="0006406E" w:rsidRPr="00AB4B59" w:rsidRDefault="0006406E" w:rsidP="0006406E">
      <w:pPr>
        <w:autoSpaceDE w:val="0"/>
        <w:autoSpaceDN w:val="0"/>
        <w:adjustRightInd w:val="0"/>
        <w:spacing w:after="0" w:line="240" w:lineRule="auto"/>
        <w:rPr>
          <w:rFonts w:cstheme="minorHAnsi"/>
          <w:color w:val="000000"/>
          <w:sz w:val="8"/>
          <w:szCs w:val="8"/>
        </w:rPr>
      </w:pPr>
    </w:p>
    <w:p w14:paraId="5CDB2FF2" w14:textId="77777777" w:rsidR="0006406E" w:rsidRPr="00AB4B59" w:rsidRDefault="0006406E" w:rsidP="0006406E">
      <w:pPr>
        <w:autoSpaceDE w:val="0"/>
        <w:autoSpaceDN w:val="0"/>
        <w:adjustRightInd w:val="0"/>
        <w:spacing w:after="0" w:line="240" w:lineRule="auto"/>
        <w:rPr>
          <w:rFonts w:cstheme="minorHAnsi"/>
          <w:color w:val="000000"/>
          <w:sz w:val="24"/>
          <w:szCs w:val="24"/>
        </w:rPr>
      </w:pPr>
      <w:r w:rsidRPr="00AB4B59">
        <w:rPr>
          <w:rFonts w:cstheme="minorHAnsi"/>
          <w:color w:val="000000"/>
          <w:sz w:val="24"/>
          <w:szCs w:val="24"/>
        </w:rPr>
        <w:t xml:space="preserve">This </w:t>
      </w:r>
      <w:r w:rsidR="002915F4" w:rsidRPr="00AB4B59">
        <w:rPr>
          <w:rFonts w:cstheme="minorHAnsi"/>
          <w:color w:val="000000"/>
          <w:sz w:val="24"/>
          <w:szCs w:val="24"/>
        </w:rPr>
        <w:t>Manual</w:t>
      </w:r>
      <w:r w:rsidRPr="00AB4B59">
        <w:rPr>
          <w:rFonts w:cstheme="minorHAnsi"/>
          <w:color w:val="000000"/>
          <w:sz w:val="24"/>
          <w:szCs w:val="24"/>
        </w:rPr>
        <w:t xml:space="preserve"> incorp</w:t>
      </w:r>
      <w:r w:rsidR="002915F4" w:rsidRPr="00AB4B59">
        <w:rPr>
          <w:rFonts w:cstheme="minorHAnsi"/>
          <w:color w:val="000000"/>
          <w:sz w:val="24"/>
          <w:szCs w:val="24"/>
        </w:rPr>
        <w:t>orates the procedures by which C</w:t>
      </w:r>
      <w:r w:rsidRPr="00AB4B59">
        <w:rPr>
          <w:rFonts w:cstheme="minorHAnsi"/>
          <w:color w:val="000000"/>
          <w:sz w:val="24"/>
          <w:szCs w:val="24"/>
        </w:rPr>
        <w:t>lubs can apply for help with projects, details of</w:t>
      </w:r>
      <w:r w:rsidR="00554F34" w:rsidRPr="00AB4B59">
        <w:rPr>
          <w:rFonts w:cstheme="minorHAnsi"/>
          <w:color w:val="000000"/>
          <w:sz w:val="24"/>
          <w:szCs w:val="24"/>
        </w:rPr>
        <w:t xml:space="preserve"> </w:t>
      </w:r>
      <w:r w:rsidRPr="00AB4B59">
        <w:rPr>
          <w:rFonts w:cstheme="minorHAnsi"/>
          <w:color w:val="000000"/>
          <w:sz w:val="24"/>
          <w:szCs w:val="24"/>
        </w:rPr>
        <w:t>the training and qualification that clubs are expected to undertake, and examples of the applicable</w:t>
      </w:r>
      <w:r w:rsidR="00FB3492" w:rsidRPr="00AB4B59">
        <w:rPr>
          <w:rFonts w:cstheme="minorHAnsi"/>
          <w:color w:val="000000"/>
          <w:sz w:val="24"/>
          <w:szCs w:val="24"/>
        </w:rPr>
        <w:t xml:space="preserve"> </w:t>
      </w:r>
      <w:r w:rsidRPr="00AB4B59">
        <w:rPr>
          <w:rFonts w:cstheme="minorHAnsi"/>
          <w:color w:val="000000"/>
          <w:sz w:val="24"/>
          <w:szCs w:val="24"/>
        </w:rPr>
        <w:t>memoranda of understanding and application forms.</w:t>
      </w:r>
    </w:p>
    <w:p w14:paraId="5FCB4788" w14:textId="77777777" w:rsidR="0006406E" w:rsidRPr="00AB4B59" w:rsidRDefault="0006406E" w:rsidP="0006406E">
      <w:pPr>
        <w:autoSpaceDE w:val="0"/>
        <w:autoSpaceDN w:val="0"/>
        <w:adjustRightInd w:val="0"/>
        <w:spacing w:after="0" w:line="240" w:lineRule="auto"/>
        <w:rPr>
          <w:rFonts w:cstheme="minorHAnsi"/>
          <w:color w:val="000000"/>
          <w:sz w:val="8"/>
          <w:szCs w:val="8"/>
        </w:rPr>
      </w:pPr>
    </w:p>
    <w:p w14:paraId="14840679" w14:textId="77777777" w:rsidR="0006406E" w:rsidRPr="00AB4B59" w:rsidRDefault="0006406E" w:rsidP="0006406E">
      <w:pPr>
        <w:autoSpaceDE w:val="0"/>
        <w:autoSpaceDN w:val="0"/>
        <w:adjustRightInd w:val="0"/>
        <w:spacing w:after="0" w:line="240" w:lineRule="auto"/>
        <w:rPr>
          <w:rFonts w:cstheme="minorHAnsi"/>
          <w:color w:val="000000"/>
          <w:sz w:val="24"/>
          <w:szCs w:val="24"/>
        </w:rPr>
      </w:pPr>
      <w:r w:rsidRPr="00AB4B59">
        <w:rPr>
          <w:rFonts w:cstheme="minorHAnsi"/>
          <w:color w:val="000000"/>
          <w:sz w:val="24"/>
          <w:szCs w:val="24"/>
        </w:rPr>
        <w:t>The first rule, though, if you are looking for help with your projects is:</w:t>
      </w:r>
      <w:r w:rsidR="005C3D8A" w:rsidRPr="00AB4B59">
        <w:rPr>
          <w:rFonts w:cstheme="minorHAnsi"/>
          <w:color w:val="000000"/>
          <w:sz w:val="24"/>
          <w:szCs w:val="24"/>
        </w:rPr>
        <w:t>-</w:t>
      </w:r>
    </w:p>
    <w:p w14:paraId="27F9102C" w14:textId="77777777" w:rsidR="0006406E" w:rsidRPr="00AB4B59" w:rsidRDefault="0006406E" w:rsidP="0006406E">
      <w:pPr>
        <w:autoSpaceDE w:val="0"/>
        <w:autoSpaceDN w:val="0"/>
        <w:adjustRightInd w:val="0"/>
        <w:spacing w:after="0" w:line="240" w:lineRule="auto"/>
        <w:rPr>
          <w:rFonts w:cstheme="minorHAnsi"/>
          <w:sz w:val="12"/>
          <w:szCs w:val="12"/>
        </w:rPr>
      </w:pPr>
      <w:r w:rsidRPr="00AB4B59">
        <w:rPr>
          <w:rFonts w:cstheme="minorHAnsi"/>
          <w:color w:val="000000"/>
          <w:sz w:val="12"/>
          <w:szCs w:val="12"/>
        </w:rPr>
        <w:t xml:space="preserve"> </w:t>
      </w:r>
    </w:p>
    <w:p w14:paraId="18EE3503" w14:textId="77777777" w:rsidR="0006406E" w:rsidRPr="00AB4B59" w:rsidRDefault="0006406E" w:rsidP="005C3D8A">
      <w:pPr>
        <w:autoSpaceDE w:val="0"/>
        <w:autoSpaceDN w:val="0"/>
        <w:adjustRightInd w:val="0"/>
        <w:spacing w:after="0" w:line="240" w:lineRule="auto"/>
        <w:jc w:val="center"/>
        <w:rPr>
          <w:rFonts w:cstheme="minorHAnsi"/>
          <w:color w:val="000000"/>
          <w:sz w:val="26"/>
          <w:szCs w:val="26"/>
        </w:rPr>
      </w:pPr>
      <w:r w:rsidRPr="00AB4B59">
        <w:rPr>
          <w:rFonts w:cstheme="minorHAnsi"/>
          <w:b/>
          <w:color w:val="000000"/>
          <w:sz w:val="26"/>
          <w:szCs w:val="26"/>
        </w:rPr>
        <w:t xml:space="preserve">Talk to the </w:t>
      </w:r>
      <w:r w:rsidR="00AF2434" w:rsidRPr="00AB4B59">
        <w:rPr>
          <w:rFonts w:cstheme="minorHAnsi"/>
          <w:b/>
          <w:color w:val="000000"/>
          <w:sz w:val="26"/>
          <w:szCs w:val="26"/>
        </w:rPr>
        <w:t xml:space="preserve">District </w:t>
      </w:r>
      <w:r w:rsidRPr="00AB4B59">
        <w:rPr>
          <w:rFonts w:cstheme="minorHAnsi"/>
          <w:b/>
          <w:color w:val="000000"/>
          <w:sz w:val="26"/>
          <w:szCs w:val="26"/>
        </w:rPr>
        <w:t>Foundation Committee</w:t>
      </w:r>
      <w:r w:rsidRPr="00AB4B59">
        <w:rPr>
          <w:rFonts w:cstheme="minorHAnsi"/>
          <w:color w:val="000000"/>
          <w:sz w:val="26"/>
          <w:szCs w:val="26"/>
        </w:rPr>
        <w:t>.</w:t>
      </w:r>
    </w:p>
    <w:p w14:paraId="05748371" w14:textId="77777777" w:rsidR="00A43656" w:rsidRPr="00AB4B59" w:rsidRDefault="00A43656" w:rsidP="005C3D8A">
      <w:pPr>
        <w:autoSpaceDE w:val="0"/>
        <w:autoSpaceDN w:val="0"/>
        <w:adjustRightInd w:val="0"/>
        <w:spacing w:after="0" w:line="240" w:lineRule="auto"/>
        <w:jc w:val="center"/>
        <w:rPr>
          <w:rFonts w:cstheme="minorHAnsi"/>
          <w:sz w:val="8"/>
          <w:szCs w:val="8"/>
        </w:rPr>
      </w:pPr>
    </w:p>
    <w:p w14:paraId="61E3473D" w14:textId="77777777" w:rsidR="0006406E" w:rsidRPr="00AB4B59" w:rsidRDefault="00211156" w:rsidP="0006406E">
      <w:pPr>
        <w:autoSpaceDE w:val="0"/>
        <w:autoSpaceDN w:val="0"/>
        <w:adjustRightInd w:val="0"/>
        <w:spacing w:after="0" w:line="240" w:lineRule="auto"/>
        <w:rPr>
          <w:rFonts w:cstheme="minorHAnsi"/>
          <w:color w:val="000000"/>
          <w:sz w:val="24"/>
          <w:szCs w:val="24"/>
        </w:rPr>
      </w:pPr>
      <w:r w:rsidRPr="00AB4B59">
        <w:rPr>
          <w:rFonts w:cstheme="minorHAnsi"/>
          <w:color w:val="000000"/>
          <w:sz w:val="24"/>
          <w:szCs w:val="24"/>
        </w:rPr>
        <w:t>The G</w:t>
      </w:r>
      <w:r w:rsidR="0006406E" w:rsidRPr="00AB4B59">
        <w:rPr>
          <w:rFonts w:cstheme="minorHAnsi"/>
          <w:color w:val="000000"/>
          <w:sz w:val="24"/>
          <w:szCs w:val="24"/>
        </w:rPr>
        <w:t>rants</w:t>
      </w:r>
      <w:r w:rsidR="00B71E92" w:rsidRPr="00AB4B59">
        <w:rPr>
          <w:rFonts w:cstheme="minorHAnsi"/>
          <w:color w:val="000000"/>
          <w:sz w:val="24"/>
          <w:szCs w:val="24"/>
        </w:rPr>
        <w:t xml:space="preserve"> </w:t>
      </w:r>
      <w:r w:rsidRPr="00AB4B59">
        <w:rPr>
          <w:rFonts w:cstheme="minorHAnsi"/>
          <w:color w:val="000000"/>
          <w:sz w:val="24"/>
          <w:szCs w:val="24"/>
        </w:rPr>
        <w:t>C</w:t>
      </w:r>
      <w:r w:rsidR="0006406E" w:rsidRPr="00AB4B59">
        <w:rPr>
          <w:rFonts w:cstheme="minorHAnsi"/>
          <w:color w:val="000000"/>
          <w:sz w:val="24"/>
          <w:szCs w:val="24"/>
        </w:rPr>
        <w:t>hairman and his grants sub</w:t>
      </w:r>
      <w:r w:rsidR="00A8123F" w:rsidRPr="00AB4B59">
        <w:rPr>
          <w:rFonts w:cstheme="minorHAnsi"/>
          <w:color w:val="000000"/>
          <w:sz w:val="24"/>
          <w:szCs w:val="24"/>
        </w:rPr>
        <w:t>-</w:t>
      </w:r>
      <w:r w:rsidR="0006406E" w:rsidRPr="00AB4B59">
        <w:rPr>
          <w:rFonts w:cstheme="minorHAnsi"/>
          <w:color w:val="000000"/>
          <w:sz w:val="24"/>
          <w:szCs w:val="24"/>
        </w:rPr>
        <w:t>committee are there to help, as are all of the Foundation team.</w:t>
      </w:r>
    </w:p>
    <w:p w14:paraId="6730CA0C" w14:textId="77777777" w:rsidR="0006406E" w:rsidRPr="00070B98" w:rsidRDefault="0006406E" w:rsidP="0006406E">
      <w:pPr>
        <w:autoSpaceDE w:val="0"/>
        <w:autoSpaceDN w:val="0"/>
        <w:adjustRightInd w:val="0"/>
        <w:spacing w:after="0" w:line="240" w:lineRule="auto"/>
        <w:rPr>
          <w:rFonts w:cstheme="minorHAnsi"/>
          <w:color w:val="000000"/>
          <w:sz w:val="16"/>
          <w:szCs w:val="12"/>
        </w:rPr>
      </w:pPr>
    </w:p>
    <w:p w14:paraId="55C414DC" w14:textId="77777777" w:rsidR="00070B98" w:rsidRDefault="00B96A35" w:rsidP="00A2567E">
      <w:pPr>
        <w:autoSpaceDE w:val="0"/>
        <w:autoSpaceDN w:val="0"/>
        <w:adjustRightInd w:val="0"/>
        <w:spacing w:after="0" w:line="240" w:lineRule="auto"/>
        <w:rPr>
          <w:rFonts w:cstheme="minorHAnsi"/>
          <w:color w:val="000000"/>
          <w:sz w:val="24"/>
          <w:szCs w:val="24"/>
        </w:rPr>
      </w:pPr>
      <w:r w:rsidRPr="00AB4B59">
        <w:rPr>
          <w:rFonts w:cstheme="minorHAnsi"/>
          <w:color w:val="000000"/>
          <w:sz w:val="24"/>
          <w:szCs w:val="24"/>
        </w:rPr>
        <w:t xml:space="preserve">District </w:t>
      </w:r>
      <w:r w:rsidR="0006406E" w:rsidRPr="00AB4B59">
        <w:rPr>
          <w:rFonts w:cstheme="minorHAnsi"/>
          <w:color w:val="000000"/>
          <w:sz w:val="24"/>
          <w:szCs w:val="24"/>
        </w:rPr>
        <w:t xml:space="preserve">Rotary Foundation </w:t>
      </w:r>
      <w:r w:rsidRPr="00AB4B59">
        <w:rPr>
          <w:rFonts w:cstheme="minorHAnsi"/>
          <w:color w:val="000000"/>
          <w:sz w:val="24"/>
          <w:szCs w:val="24"/>
        </w:rPr>
        <w:t>Chairman</w:t>
      </w:r>
      <w:r w:rsidR="00982A4C" w:rsidRPr="00AB4B59">
        <w:rPr>
          <w:rFonts w:cstheme="minorHAnsi"/>
          <w:color w:val="000000"/>
          <w:sz w:val="24"/>
          <w:szCs w:val="24"/>
        </w:rPr>
        <w:t xml:space="preserve"> (DRFC)</w:t>
      </w:r>
      <w:r w:rsidRPr="00AB4B59">
        <w:rPr>
          <w:rFonts w:cstheme="minorHAnsi"/>
          <w:color w:val="000000"/>
          <w:sz w:val="24"/>
          <w:szCs w:val="24"/>
        </w:rPr>
        <w:t xml:space="preserve">: </w:t>
      </w:r>
      <w:r w:rsidR="00CF6A48" w:rsidRPr="00AB4B59">
        <w:rPr>
          <w:rFonts w:cstheme="minorHAnsi"/>
          <w:color w:val="000000"/>
          <w:sz w:val="24"/>
          <w:szCs w:val="24"/>
        </w:rPr>
        <w:tab/>
      </w:r>
      <w:r w:rsidR="0046599B" w:rsidRPr="0046599B">
        <w:rPr>
          <w:rFonts w:cstheme="minorHAnsi"/>
          <w:color w:val="000000"/>
          <w:sz w:val="24"/>
          <w:szCs w:val="24"/>
        </w:rPr>
        <w:t>Derek Rothwell</w:t>
      </w:r>
      <w:r w:rsidR="0046599B">
        <w:rPr>
          <w:rFonts w:cstheme="minorHAnsi"/>
          <w:color w:val="000000"/>
          <w:sz w:val="24"/>
          <w:szCs w:val="24"/>
        </w:rPr>
        <w:t xml:space="preserve"> (Woodbridge Deben)</w:t>
      </w:r>
    </w:p>
    <w:p w14:paraId="5E612857" w14:textId="5292D652" w:rsidR="00194759" w:rsidRPr="00AB4B59" w:rsidRDefault="00194759" w:rsidP="00070B98">
      <w:pPr>
        <w:autoSpaceDE w:val="0"/>
        <w:autoSpaceDN w:val="0"/>
        <w:adjustRightInd w:val="0"/>
        <w:spacing w:after="0" w:line="240" w:lineRule="auto"/>
        <w:ind w:left="6521" w:hanging="6521"/>
        <w:rPr>
          <w:rFonts w:cstheme="minorHAnsi"/>
          <w:color w:val="000000"/>
          <w:sz w:val="24"/>
          <w:szCs w:val="24"/>
        </w:rPr>
      </w:pPr>
      <w:r w:rsidRPr="00AB4B59">
        <w:rPr>
          <w:rFonts w:cstheme="minorHAnsi"/>
          <w:color w:val="000000"/>
          <w:sz w:val="24"/>
          <w:szCs w:val="24"/>
        </w:rPr>
        <w:tab/>
      </w:r>
      <w:hyperlink r:id="rId9" w:history="1">
        <w:r w:rsidR="002509F3" w:rsidRPr="00BE7122">
          <w:rPr>
            <w:rStyle w:val="Hyperlink"/>
            <w:rFonts w:cstheme="minorHAnsi"/>
            <w:sz w:val="24"/>
            <w:szCs w:val="24"/>
          </w:rPr>
          <w:t>derek@drothwell.uk</w:t>
        </w:r>
      </w:hyperlink>
    </w:p>
    <w:p w14:paraId="0B092B69" w14:textId="77777777" w:rsidR="00E8054E" w:rsidRPr="00070B98" w:rsidRDefault="00E8054E" w:rsidP="0006406E">
      <w:pPr>
        <w:autoSpaceDE w:val="0"/>
        <w:autoSpaceDN w:val="0"/>
        <w:adjustRightInd w:val="0"/>
        <w:spacing w:after="0" w:line="240" w:lineRule="auto"/>
        <w:rPr>
          <w:rFonts w:cstheme="minorHAnsi"/>
          <w:color w:val="000000"/>
          <w:sz w:val="16"/>
          <w:szCs w:val="12"/>
        </w:rPr>
      </w:pPr>
    </w:p>
    <w:p w14:paraId="79D31F53" w14:textId="02249B5A" w:rsidR="009615A2" w:rsidRDefault="009615A2" w:rsidP="0006406E">
      <w:pPr>
        <w:autoSpaceDE w:val="0"/>
        <w:autoSpaceDN w:val="0"/>
        <w:adjustRightInd w:val="0"/>
        <w:spacing w:after="0" w:line="240" w:lineRule="auto"/>
        <w:rPr>
          <w:rFonts w:cstheme="minorHAnsi"/>
          <w:color w:val="000000"/>
          <w:sz w:val="24"/>
          <w:szCs w:val="24"/>
        </w:rPr>
      </w:pPr>
      <w:r w:rsidRPr="00AB4B59">
        <w:rPr>
          <w:rFonts w:cstheme="minorHAnsi"/>
          <w:color w:val="000000"/>
          <w:sz w:val="24"/>
          <w:szCs w:val="24"/>
        </w:rPr>
        <w:t>Grants committee</w:t>
      </w:r>
      <w:r w:rsidR="00CF6A48" w:rsidRPr="00AB4B59">
        <w:rPr>
          <w:rFonts w:cstheme="minorHAnsi"/>
          <w:color w:val="000000"/>
          <w:sz w:val="24"/>
          <w:szCs w:val="24"/>
        </w:rPr>
        <w:t xml:space="preserve"> - F</w:t>
      </w:r>
      <w:r w:rsidR="0006406E" w:rsidRPr="00AB4B59">
        <w:rPr>
          <w:rFonts w:cstheme="minorHAnsi"/>
          <w:color w:val="000000"/>
          <w:sz w:val="24"/>
          <w:szCs w:val="24"/>
        </w:rPr>
        <w:t xml:space="preserve">inances </w:t>
      </w:r>
      <w:r w:rsidR="00982A4C" w:rsidRPr="00AB4B59">
        <w:rPr>
          <w:rFonts w:cstheme="minorHAnsi"/>
          <w:color w:val="000000"/>
          <w:sz w:val="24"/>
          <w:szCs w:val="24"/>
        </w:rPr>
        <w:t>(GCF):</w:t>
      </w:r>
      <w:r w:rsidR="00CF6A48" w:rsidRPr="00AB4B59">
        <w:rPr>
          <w:rFonts w:cstheme="minorHAnsi"/>
          <w:color w:val="000000"/>
          <w:sz w:val="24"/>
          <w:szCs w:val="24"/>
        </w:rPr>
        <w:tab/>
      </w:r>
      <w:r w:rsidR="00CF6A48" w:rsidRPr="00AB4B59">
        <w:rPr>
          <w:rFonts w:cstheme="minorHAnsi"/>
          <w:color w:val="000000"/>
          <w:sz w:val="24"/>
          <w:szCs w:val="24"/>
        </w:rPr>
        <w:tab/>
      </w:r>
      <w:r w:rsidR="00AB4B59">
        <w:rPr>
          <w:rFonts w:cstheme="minorHAnsi"/>
          <w:color w:val="000000"/>
          <w:sz w:val="24"/>
          <w:szCs w:val="24"/>
        </w:rPr>
        <w:tab/>
      </w:r>
      <w:r w:rsidR="002509F3">
        <w:rPr>
          <w:rFonts w:cstheme="minorHAnsi"/>
          <w:color w:val="000000"/>
          <w:sz w:val="24"/>
          <w:szCs w:val="24"/>
        </w:rPr>
        <w:t>John Beer (eClub of Innovation)</w:t>
      </w:r>
    </w:p>
    <w:p w14:paraId="7C1E1C74" w14:textId="6832F3E0" w:rsidR="002509F3" w:rsidRPr="002509F3" w:rsidRDefault="002509F3" w:rsidP="002509F3">
      <w:pPr>
        <w:autoSpaceDE w:val="0"/>
        <w:autoSpaceDN w:val="0"/>
        <w:adjustRightInd w:val="0"/>
        <w:spacing w:after="0" w:line="240" w:lineRule="auto"/>
        <w:ind w:left="5760" w:firstLine="720"/>
        <w:rPr>
          <w:rStyle w:val="Hyperlink"/>
        </w:rPr>
      </w:pPr>
      <w:r w:rsidRPr="002509F3">
        <w:rPr>
          <w:rStyle w:val="Hyperlink"/>
        </w:rPr>
        <w:t>john.beer@kbocic.co.uk</w:t>
      </w:r>
    </w:p>
    <w:p w14:paraId="3365BE98" w14:textId="77777777" w:rsidR="0066681D" w:rsidRPr="00070B98" w:rsidRDefault="0066681D" w:rsidP="0006406E">
      <w:pPr>
        <w:autoSpaceDE w:val="0"/>
        <w:autoSpaceDN w:val="0"/>
        <w:adjustRightInd w:val="0"/>
        <w:spacing w:after="0" w:line="240" w:lineRule="auto"/>
        <w:rPr>
          <w:rFonts w:cstheme="minorHAnsi"/>
          <w:color w:val="000000"/>
          <w:sz w:val="16"/>
          <w:szCs w:val="12"/>
        </w:rPr>
      </w:pPr>
    </w:p>
    <w:p w14:paraId="614DA868" w14:textId="77777777" w:rsidR="005F4163" w:rsidRPr="00AB4B59" w:rsidRDefault="009615A2" w:rsidP="00070B98">
      <w:pPr>
        <w:tabs>
          <w:tab w:val="left" w:pos="720"/>
          <w:tab w:val="left" w:pos="1440"/>
          <w:tab w:val="left" w:pos="2160"/>
          <w:tab w:val="left" w:pos="2880"/>
          <w:tab w:val="left" w:pos="3600"/>
          <w:tab w:val="left" w:pos="4320"/>
          <w:tab w:val="left" w:pos="5040"/>
          <w:tab w:val="left" w:pos="5760"/>
          <w:tab w:val="left" w:pos="8540"/>
        </w:tabs>
        <w:autoSpaceDE w:val="0"/>
        <w:autoSpaceDN w:val="0"/>
        <w:adjustRightInd w:val="0"/>
        <w:spacing w:after="0" w:line="240" w:lineRule="auto"/>
        <w:rPr>
          <w:rFonts w:cstheme="minorHAnsi"/>
          <w:sz w:val="24"/>
          <w:szCs w:val="24"/>
        </w:rPr>
      </w:pPr>
      <w:r w:rsidRPr="00AB4B59">
        <w:rPr>
          <w:rFonts w:cstheme="minorHAnsi"/>
          <w:sz w:val="24"/>
          <w:szCs w:val="24"/>
        </w:rPr>
        <w:t>Rotary</w:t>
      </w:r>
      <w:r w:rsidR="00B20EFE" w:rsidRPr="00AB4B59">
        <w:rPr>
          <w:rFonts w:cstheme="minorHAnsi"/>
          <w:sz w:val="24"/>
          <w:szCs w:val="24"/>
        </w:rPr>
        <w:t xml:space="preserve"> Scholars</w:t>
      </w:r>
      <w:r w:rsidR="00F553D4" w:rsidRPr="00AB4B59">
        <w:rPr>
          <w:rFonts w:cstheme="minorHAnsi"/>
          <w:sz w:val="24"/>
          <w:szCs w:val="24"/>
        </w:rPr>
        <w:t>- Global &amp; District</w:t>
      </w:r>
      <w:r w:rsidR="00F553D4" w:rsidRPr="00AB4B59">
        <w:rPr>
          <w:rFonts w:cstheme="minorHAnsi"/>
          <w:sz w:val="24"/>
          <w:szCs w:val="24"/>
        </w:rPr>
        <w:tab/>
      </w:r>
      <w:r w:rsidR="00F553D4" w:rsidRPr="00AB4B59">
        <w:rPr>
          <w:rFonts w:cstheme="minorHAnsi"/>
          <w:sz w:val="24"/>
          <w:szCs w:val="24"/>
        </w:rPr>
        <w:tab/>
      </w:r>
      <w:r w:rsidR="005F4163" w:rsidRPr="00AB4B59">
        <w:rPr>
          <w:rFonts w:cstheme="minorHAnsi"/>
          <w:sz w:val="24"/>
          <w:szCs w:val="24"/>
        </w:rPr>
        <w:tab/>
      </w:r>
      <w:r w:rsidR="00070B98">
        <w:rPr>
          <w:rFonts w:cstheme="minorHAnsi"/>
          <w:sz w:val="24"/>
          <w:szCs w:val="24"/>
        </w:rPr>
        <w:t>Tony Platt (Sudbury)</w:t>
      </w:r>
    </w:p>
    <w:p w14:paraId="7B4279CA" w14:textId="77777777" w:rsidR="00F553D4" w:rsidRDefault="003448F5" w:rsidP="0066681D">
      <w:pPr>
        <w:autoSpaceDE w:val="0"/>
        <w:autoSpaceDN w:val="0"/>
        <w:adjustRightInd w:val="0"/>
        <w:spacing w:after="0" w:line="240" w:lineRule="auto"/>
        <w:ind w:left="5760" w:firstLine="720"/>
        <w:rPr>
          <w:rFonts w:cstheme="minorHAnsi"/>
          <w:sz w:val="24"/>
          <w:szCs w:val="24"/>
        </w:rPr>
      </w:pPr>
      <w:hyperlink r:id="rId10" w:history="1">
        <w:r w:rsidR="00070B98" w:rsidRPr="005A18F2">
          <w:rPr>
            <w:rStyle w:val="Hyperlink"/>
            <w:rFonts w:cstheme="minorHAnsi"/>
            <w:sz w:val="24"/>
            <w:szCs w:val="24"/>
          </w:rPr>
          <w:t>tonyplatt7@gmail.com</w:t>
        </w:r>
      </w:hyperlink>
    </w:p>
    <w:p w14:paraId="40473CAF" w14:textId="77777777" w:rsidR="00070B98" w:rsidRPr="00070B98" w:rsidRDefault="00070B98" w:rsidP="00070B98">
      <w:pPr>
        <w:autoSpaceDE w:val="0"/>
        <w:autoSpaceDN w:val="0"/>
        <w:adjustRightInd w:val="0"/>
        <w:spacing w:after="0" w:line="240" w:lineRule="auto"/>
        <w:rPr>
          <w:rFonts w:cstheme="minorHAnsi"/>
          <w:color w:val="000000"/>
          <w:sz w:val="16"/>
          <w:szCs w:val="12"/>
        </w:rPr>
      </w:pPr>
    </w:p>
    <w:p w14:paraId="07EFDA9F" w14:textId="77777777" w:rsidR="0006406E" w:rsidRDefault="0006406E" w:rsidP="0006406E">
      <w:pPr>
        <w:autoSpaceDE w:val="0"/>
        <w:autoSpaceDN w:val="0"/>
        <w:adjustRightInd w:val="0"/>
        <w:spacing w:after="0" w:line="240" w:lineRule="auto"/>
        <w:rPr>
          <w:rFonts w:cstheme="minorHAnsi"/>
          <w:color w:val="000000"/>
          <w:sz w:val="24"/>
          <w:szCs w:val="24"/>
        </w:rPr>
      </w:pPr>
      <w:r w:rsidRPr="00AB4B59">
        <w:rPr>
          <w:rFonts w:cstheme="minorHAnsi"/>
          <w:color w:val="000000"/>
          <w:sz w:val="24"/>
          <w:szCs w:val="24"/>
        </w:rPr>
        <w:t>Peace Fellowships</w:t>
      </w:r>
      <w:r w:rsidR="009615A2" w:rsidRPr="00AB4B59">
        <w:rPr>
          <w:rFonts w:cstheme="minorHAnsi"/>
          <w:color w:val="000000"/>
          <w:sz w:val="24"/>
          <w:szCs w:val="24"/>
        </w:rPr>
        <w:tab/>
      </w:r>
      <w:r w:rsidR="00B20EFE" w:rsidRPr="00AB4B59">
        <w:rPr>
          <w:rFonts w:cstheme="minorHAnsi"/>
          <w:color w:val="000000"/>
          <w:sz w:val="24"/>
          <w:szCs w:val="24"/>
        </w:rPr>
        <w:tab/>
      </w:r>
      <w:r w:rsidR="00F553D4" w:rsidRPr="00AB4B59">
        <w:rPr>
          <w:rFonts w:cstheme="minorHAnsi"/>
          <w:color w:val="000000"/>
          <w:sz w:val="24"/>
          <w:szCs w:val="24"/>
        </w:rPr>
        <w:tab/>
      </w:r>
      <w:r w:rsidR="00F553D4" w:rsidRPr="00AB4B59">
        <w:rPr>
          <w:rFonts w:cstheme="minorHAnsi"/>
          <w:color w:val="000000"/>
          <w:sz w:val="24"/>
          <w:szCs w:val="24"/>
        </w:rPr>
        <w:tab/>
      </w:r>
      <w:r w:rsidR="00F553D4" w:rsidRPr="00AB4B59">
        <w:rPr>
          <w:rFonts w:cstheme="minorHAnsi"/>
          <w:color w:val="000000"/>
          <w:sz w:val="24"/>
          <w:szCs w:val="24"/>
        </w:rPr>
        <w:tab/>
      </w:r>
      <w:r w:rsidR="00F96DF1">
        <w:rPr>
          <w:rFonts w:cstheme="minorHAnsi"/>
          <w:color w:val="000000"/>
          <w:sz w:val="24"/>
          <w:szCs w:val="24"/>
        </w:rPr>
        <w:t>Pat Webb (Harleston &amp; District)</w:t>
      </w:r>
    </w:p>
    <w:p w14:paraId="17A2BF76" w14:textId="77777777" w:rsidR="00F96DF1" w:rsidRDefault="00F96DF1" w:rsidP="0006406E">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hyperlink r:id="rId11" w:history="1">
        <w:r w:rsidRPr="005A18F2">
          <w:rPr>
            <w:rStyle w:val="Hyperlink"/>
            <w:rFonts w:cstheme="minorHAnsi"/>
            <w:sz w:val="24"/>
            <w:szCs w:val="24"/>
          </w:rPr>
          <w:t>patwebb65@live.co.uk</w:t>
        </w:r>
      </w:hyperlink>
    </w:p>
    <w:p w14:paraId="5997C019" w14:textId="77777777" w:rsidR="00F553D4" w:rsidRPr="00070B98" w:rsidRDefault="00F553D4" w:rsidP="00070B98">
      <w:pPr>
        <w:autoSpaceDE w:val="0"/>
        <w:autoSpaceDN w:val="0"/>
        <w:adjustRightInd w:val="0"/>
        <w:spacing w:after="0" w:line="240" w:lineRule="auto"/>
        <w:rPr>
          <w:rFonts w:cstheme="minorHAnsi"/>
          <w:color w:val="000000"/>
          <w:sz w:val="16"/>
          <w:szCs w:val="12"/>
        </w:rPr>
      </w:pPr>
    </w:p>
    <w:p w14:paraId="2DB15BB2" w14:textId="77777777" w:rsidR="005F4163" w:rsidRDefault="00070B98" w:rsidP="0006406E">
      <w:pPr>
        <w:autoSpaceDE w:val="0"/>
        <w:autoSpaceDN w:val="0"/>
        <w:adjustRightInd w:val="0"/>
        <w:spacing w:after="0" w:line="240" w:lineRule="auto"/>
        <w:rPr>
          <w:rFonts w:cstheme="minorHAnsi"/>
          <w:color w:val="000000"/>
          <w:sz w:val="24"/>
          <w:szCs w:val="24"/>
        </w:rPr>
      </w:pPr>
      <w:r>
        <w:rPr>
          <w:rFonts w:cstheme="minorHAnsi"/>
          <w:color w:val="000000"/>
          <w:sz w:val="24"/>
          <w:szCs w:val="24"/>
        </w:rPr>
        <w:t>Rotary Peace Project Officer</w:t>
      </w:r>
      <w:r w:rsidR="00B45182" w:rsidRPr="00AB4B59">
        <w:rPr>
          <w:rFonts w:cstheme="minorHAnsi"/>
          <w:color w:val="000000"/>
          <w:sz w:val="24"/>
          <w:szCs w:val="24"/>
        </w:rPr>
        <w:tab/>
      </w:r>
      <w:r w:rsidR="005F4163" w:rsidRPr="00AB4B59">
        <w:rPr>
          <w:rFonts w:cstheme="minorHAnsi"/>
          <w:color w:val="000000"/>
          <w:sz w:val="24"/>
          <w:szCs w:val="24"/>
        </w:rPr>
        <w:tab/>
      </w:r>
      <w:r>
        <w:rPr>
          <w:rFonts w:cstheme="minorHAnsi"/>
          <w:color w:val="000000"/>
          <w:sz w:val="24"/>
          <w:szCs w:val="24"/>
        </w:rPr>
        <w:tab/>
      </w:r>
      <w:r>
        <w:rPr>
          <w:rFonts w:cstheme="minorHAnsi"/>
          <w:color w:val="000000"/>
          <w:sz w:val="24"/>
          <w:szCs w:val="24"/>
        </w:rPr>
        <w:tab/>
      </w:r>
      <w:r w:rsidR="00F96DF1">
        <w:rPr>
          <w:rFonts w:cstheme="minorHAnsi"/>
          <w:color w:val="000000"/>
          <w:sz w:val="24"/>
          <w:szCs w:val="24"/>
        </w:rPr>
        <w:t>Pat Webb (Harleston &amp; District)</w:t>
      </w:r>
    </w:p>
    <w:p w14:paraId="081782A0" w14:textId="77777777" w:rsidR="00F96DF1" w:rsidRDefault="00F96DF1" w:rsidP="00F96DF1">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hyperlink r:id="rId12" w:history="1">
        <w:r w:rsidRPr="005A18F2">
          <w:rPr>
            <w:rStyle w:val="Hyperlink"/>
            <w:rFonts w:cstheme="minorHAnsi"/>
            <w:sz w:val="24"/>
            <w:szCs w:val="24"/>
          </w:rPr>
          <w:t>patwebb65@live.co.uk</w:t>
        </w:r>
      </w:hyperlink>
    </w:p>
    <w:p w14:paraId="08FAE821" w14:textId="77777777" w:rsidR="005E3635" w:rsidRPr="00070B98" w:rsidRDefault="005E3635" w:rsidP="0006406E">
      <w:pPr>
        <w:autoSpaceDE w:val="0"/>
        <w:autoSpaceDN w:val="0"/>
        <w:adjustRightInd w:val="0"/>
        <w:spacing w:after="0" w:line="240" w:lineRule="auto"/>
        <w:rPr>
          <w:rFonts w:cstheme="minorHAnsi"/>
          <w:color w:val="000000"/>
          <w:sz w:val="16"/>
          <w:szCs w:val="12"/>
        </w:rPr>
      </w:pPr>
    </w:p>
    <w:p w14:paraId="1CA7EFB7" w14:textId="77777777" w:rsidR="002920FC" w:rsidRPr="00AB4B59" w:rsidRDefault="0006406E" w:rsidP="002920FC">
      <w:pPr>
        <w:autoSpaceDE w:val="0"/>
        <w:autoSpaceDN w:val="0"/>
        <w:adjustRightInd w:val="0"/>
        <w:spacing w:after="0" w:line="240" w:lineRule="auto"/>
        <w:rPr>
          <w:rFonts w:cstheme="minorHAnsi"/>
          <w:sz w:val="24"/>
          <w:szCs w:val="24"/>
        </w:rPr>
      </w:pPr>
      <w:r w:rsidRPr="00AB4B59">
        <w:rPr>
          <w:rFonts w:cstheme="minorHAnsi"/>
          <w:color w:val="000000"/>
          <w:sz w:val="24"/>
          <w:szCs w:val="24"/>
        </w:rPr>
        <w:t>Polio Eradication</w:t>
      </w:r>
      <w:r w:rsidR="002920FC" w:rsidRPr="00AB4B59">
        <w:rPr>
          <w:rFonts w:cstheme="minorHAnsi"/>
          <w:color w:val="000000"/>
          <w:sz w:val="24"/>
          <w:szCs w:val="24"/>
        </w:rPr>
        <w:tab/>
      </w:r>
      <w:r w:rsidR="00B20EFE" w:rsidRPr="00AB4B59">
        <w:rPr>
          <w:rFonts w:cstheme="minorHAnsi"/>
          <w:color w:val="000000"/>
          <w:sz w:val="24"/>
          <w:szCs w:val="24"/>
        </w:rPr>
        <w:tab/>
      </w:r>
      <w:r w:rsidR="00F553D4" w:rsidRPr="00AB4B59">
        <w:rPr>
          <w:rFonts w:cstheme="minorHAnsi"/>
          <w:color w:val="000000"/>
          <w:sz w:val="24"/>
          <w:szCs w:val="24"/>
        </w:rPr>
        <w:tab/>
      </w:r>
      <w:r w:rsidR="00F553D4" w:rsidRPr="00AB4B59">
        <w:rPr>
          <w:rFonts w:cstheme="minorHAnsi"/>
          <w:color w:val="000000"/>
          <w:sz w:val="24"/>
          <w:szCs w:val="24"/>
        </w:rPr>
        <w:tab/>
      </w:r>
      <w:r w:rsidR="00F553D4" w:rsidRPr="00AB4B59">
        <w:rPr>
          <w:rFonts w:cstheme="minorHAnsi"/>
          <w:color w:val="000000"/>
          <w:sz w:val="24"/>
          <w:szCs w:val="24"/>
        </w:rPr>
        <w:tab/>
      </w:r>
      <w:r w:rsidR="00070B98">
        <w:rPr>
          <w:rFonts w:cstheme="minorHAnsi"/>
          <w:sz w:val="24"/>
          <w:szCs w:val="24"/>
        </w:rPr>
        <w:t>Simon Gorton</w:t>
      </w:r>
      <w:r w:rsidR="00F96DF1">
        <w:rPr>
          <w:rFonts w:cstheme="minorHAnsi"/>
          <w:sz w:val="24"/>
          <w:szCs w:val="24"/>
        </w:rPr>
        <w:t xml:space="preserve"> (Wroxham Bure Valley)</w:t>
      </w:r>
    </w:p>
    <w:p w14:paraId="71A3FC05" w14:textId="77777777" w:rsidR="0066681D" w:rsidRPr="00AB4B59" w:rsidRDefault="0066681D" w:rsidP="002920FC">
      <w:pPr>
        <w:autoSpaceDE w:val="0"/>
        <w:autoSpaceDN w:val="0"/>
        <w:adjustRightInd w:val="0"/>
        <w:spacing w:after="0" w:line="240" w:lineRule="auto"/>
        <w:rPr>
          <w:rFonts w:cstheme="minorHAnsi"/>
          <w:sz w:val="24"/>
          <w:szCs w:val="24"/>
        </w:rPr>
      </w:pPr>
      <w:r w:rsidRPr="00AB4B59">
        <w:rPr>
          <w:rFonts w:cstheme="minorHAnsi"/>
          <w:sz w:val="24"/>
          <w:szCs w:val="24"/>
        </w:rPr>
        <w:tab/>
      </w:r>
      <w:r w:rsidRPr="00AB4B59">
        <w:rPr>
          <w:rFonts w:cstheme="minorHAnsi"/>
          <w:sz w:val="24"/>
          <w:szCs w:val="24"/>
        </w:rPr>
        <w:tab/>
      </w:r>
      <w:r w:rsidRPr="00AB4B59">
        <w:rPr>
          <w:rFonts w:cstheme="minorHAnsi"/>
          <w:sz w:val="24"/>
          <w:szCs w:val="24"/>
        </w:rPr>
        <w:tab/>
      </w:r>
      <w:r w:rsidRPr="00AB4B59">
        <w:rPr>
          <w:rFonts w:cstheme="minorHAnsi"/>
          <w:sz w:val="24"/>
          <w:szCs w:val="24"/>
        </w:rPr>
        <w:tab/>
      </w:r>
      <w:r w:rsidRPr="00AB4B59">
        <w:rPr>
          <w:rFonts w:cstheme="minorHAnsi"/>
          <w:sz w:val="24"/>
          <w:szCs w:val="24"/>
        </w:rPr>
        <w:tab/>
      </w:r>
      <w:r w:rsidRPr="00AB4B59">
        <w:rPr>
          <w:rFonts w:cstheme="minorHAnsi"/>
          <w:sz w:val="24"/>
          <w:szCs w:val="24"/>
        </w:rPr>
        <w:tab/>
      </w:r>
      <w:r w:rsidRPr="00AB4B59">
        <w:rPr>
          <w:rFonts w:cstheme="minorHAnsi"/>
          <w:sz w:val="24"/>
          <w:szCs w:val="24"/>
        </w:rPr>
        <w:tab/>
      </w:r>
      <w:r w:rsidRPr="00AB4B59">
        <w:rPr>
          <w:rFonts w:cstheme="minorHAnsi"/>
          <w:sz w:val="24"/>
          <w:szCs w:val="24"/>
        </w:rPr>
        <w:tab/>
      </w:r>
      <w:r w:rsidRPr="00AB4B59">
        <w:rPr>
          <w:rFonts w:cstheme="minorHAnsi"/>
          <w:sz w:val="24"/>
          <w:szCs w:val="24"/>
        </w:rPr>
        <w:tab/>
      </w:r>
      <w:hyperlink r:id="rId13" w:history="1">
        <w:r w:rsidR="00070B98" w:rsidRPr="005A18F2">
          <w:rPr>
            <w:rStyle w:val="Hyperlink"/>
            <w:rFonts w:cstheme="minorHAnsi"/>
            <w:sz w:val="24"/>
            <w:szCs w:val="24"/>
          </w:rPr>
          <w:t>simon.gorton@me.com</w:t>
        </w:r>
      </w:hyperlink>
    </w:p>
    <w:p w14:paraId="3B084307" w14:textId="77777777" w:rsidR="005E3635" w:rsidRPr="00AB4B59" w:rsidRDefault="005E3635" w:rsidP="002920FC">
      <w:pPr>
        <w:autoSpaceDE w:val="0"/>
        <w:autoSpaceDN w:val="0"/>
        <w:adjustRightInd w:val="0"/>
        <w:spacing w:after="0" w:line="240" w:lineRule="auto"/>
        <w:rPr>
          <w:rFonts w:cstheme="minorHAnsi"/>
          <w:color w:val="000000"/>
          <w:sz w:val="16"/>
          <w:szCs w:val="16"/>
        </w:rPr>
      </w:pPr>
    </w:p>
    <w:p w14:paraId="6F342ACA" w14:textId="592ACF64" w:rsidR="00070B98" w:rsidRDefault="002920FC" w:rsidP="002509F3">
      <w:pPr>
        <w:pStyle w:val="NoSpacing"/>
        <w:rPr>
          <w:rFonts w:cstheme="minorHAnsi"/>
          <w:sz w:val="24"/>
          <w:szCs w:val="24"/>
        </w:rPr>
      </w:pPr>
      <w:r w:rsidRPr="00AB4B59">
        <w:rPr>
          <w:rFonts w:cstheme="minorHAnsi"/>
          <w:sz w:val="24"/>
          <w:szCs w:val="24"/>
        </w:rPr>
        <w:t>Alumn</w:t>
      </w:r>
      <w:r w:rsidR="003979DF" w:rsidRPr="00AB4B59">
        <w:rPr>
          <w:rFonts w:cstheme="minorHAnsi"/>
          <w:sz w:val="24"/>
          <w:szCs w:val="24"/>
        </w:rPr>
        <w:t>i</w:t>
      </w:r>
      <w:r w:rsidR="003979DF" w:rsidRPr="00AB4B59">
        <w:rPr>
          <w:rFonts w:cstheme="minorHAnsi"/>
          <w:sz w:val="24"/>
          <w:szCs w:val="24"/>
        </w:rPr>
        <w:tab/>
      </w:r>
      <w:r w:rsidR="003979DF" w:rsidRPr="00AB4B59">
        <w:rPr>
          <w:rFonts w:cstheme="minorHAnsi"/>
          <w:sz w:val="24"/>
          <w:szCs w:val="24"/>
        </w:rPr>
        <w:tab/>
      </w:r>
      <w:r w:rsidR="00A9198A" w:rsidRPr="00AB4B59">
        <w:rPr>
          <w:rFonts w:cstheme="minorHAnsi"/>
          <w:sz w:val="24"/>
          <w:szCs w:val="24"/>
        </w:rPr>
        <w:tab/>
      </w:r>
      <w:r w:rsidR="00A9198A" w:rsidRPr="00AB4B59">
        <w:rPr>
          <w:rFonts w:cstheme="minorHAnsi"/>
          <w:sz w:val="24"/>
          <w:szCs w:val="24"/>
        </w:rPr>
        <w:tab/>
      </w:r>
      <w:r w:rsidR="00A9198A" w:rsidRPr="00AB4B59">
        <w:rPr>
          <w:rFonts w:cstheme="minorHAnsi"/>
          <w:sz w:val="24"/>
          <w:szCs w:val="24"/>
        </w:rPr>
        <w:tab/>
      </w:r>
      <w:r w:rsidR="005F4163" w:rsidRPr="00AB4B59">
        <w:rPr>
          <w:rFonts w:cstheme="minorHAnsi"/>
          <w:sz w:val="24"/>
          <w:szCs w:val="24"/>
        </w:rPr>
        <w:tab/>
      </w:r>
      <w:r w:rsidR="00AB4B59">
        <w:rPr>
          <w:rFonts w:cstheme="minorHAnsi"/>
          <w:sz w:val="24"/>
          <w:szCs w:val="24"/>
        </w:rPr>
        <w:tab/>
      </w:r>
      <w:r w:rsidR="002509F3">
        <w:rPr>
          <w:rFonts w:cstheme="minorHAnsi"/>
          <w:sz w:val="24"/>
          <w:szCs w:val="24"/>
        </w:rPr>
        <w:t>Vacancy</w:t>
      </w:r>
    </w:p>
    <w:p w14:paraId="3F5A7142" w14:textId="77777777" w:rsidR="0006406E" w:rsidRPr="00070B98" w:rsidRDefault="0006406E" w:rsidP="0006406E">
      <w:pPr>
        <w:autoSpaceDE w:val="0"/>
        <w:autoSpaceDN w:val="0"/>
        <w:adjustRightInd w:val="0"/>
        <w:spacing w:after="0" w:line="240" w:lineRule="auto"/>
        <w:rPr>
          <w:rFonts w:cstheme="minorHAnsi"/>
          <w:color w:val="000000"/>
          <w:sz w:val="16"/>
          <w:szCs w:val="12"/>
        </w:rPr>
      </w:pPr>
    </w:p>
    <w:p w14:paraId="0BB7BDC8" w14:textId="77777777" w:rsidR="00C54560" w:rsidRPr="00AB4B59" w:rsidRDefault="00C54560" w:rsidP="004D2B31">
      <w:pPr>
        <w:pStyle w:val="NoSpacing"/>
        <w:rPr>
          <w:rFonts w:cstheme="minorHAnsi"/>
          <w:sz w:val="24"/>
          <w:szCs w:val="24"/>
        </w:rPr>
      </w:pPr>
      <w:r w:rsidRPr="00AB4B59">
        <w:rPr>
          <w:rFonts w:cstheme="minorHAnsi"/>
          <w:sz w:val="24"/>
          <w:szCs w:val="24"/>
        </w:rPr>
        <w:t>Stewardship Committee</w:t>
      </w:r>
      <w:r w:rsidRPr="00AB4B59">
        <w:rPr>
          <w:rFonts w:cstheme="minorHAnsi"/>
          <w:sz w:val="24"/>
          <w:szCs w:val="24"/>
        </w:rPr>
        <w:tab/>
      </w:r>
      <w:r w:rsidRPr="00AB4B59">
        <w:rPr>
          <w:rFonts w:cstheme="minorHAnsi"/>
          <w:sz w:val="24"/>
          <w:szCs w:val="24"/>
        </w:rPr>
        <w:tab/>
      </w:r>
      <w:r w:rsidRPr="00AB4B59">
        <w:rPr>
          <w:rFonts w:cstheme="minorHAnsi"/>
          <w:sz w:val="24"/>
          <w:szCs w:val="24"/>
        </w:rPr>
        <w:tab/>
      </w:r>
      <w:r w:rsidRPr="00AB4B59">
        <w:rPr>
          <w:rFonts w:cstheme="minorHAnsi"/>
          <w:sz w:val="24"/>
          <w:szCs w:val="24"/>
        </w:rPr>
        <w:tab/>
      </w:r>
      <w:r w:rsidR="00070B98">
        <w:rPr>
          <w:rFonts w:cstheme="minorHAnsi"/>
          <w:sz w:val="24"/>
          <w:szCs w:val="24"/>
        </w:rPr>
        <w:t>Vacancy</w:t>
      </w:r>
    </w:p>
    <w:p w14:paraId="22F85C1A" w14:textId="77777777" w:rsidR="00C54560" w:rsidRPr="00AB4B59" w:rsidRDefault="00C54560" w:rsidP="004D2B31">
      <w:pPr>
        <w:pStyle w:val="NoSpacing"/>
        <w:rPr>
          <w:rFonts w:cstheme="minorHAnsi"/>
          <w:sz w:val="16"/>
          <w:szCs w:val="16"/>
        </w:rPr>
      </w:pPr>
    </w:p>
    <w:p w14:paraId="2CF21EFF" w14:textId="77777777" w:rsidR="00A9198A" w:rsidRDefault="003979DF" w:rsidP="004D2B31">
      <w:pPr>
        <w:pStyle w:val="NoSpacing"/>
        <w:rPr>
          <w:rFonts w:cstheme="minorHAnsi"/>
          <w:sz w:val="24"/>
          <w:szCs w:val="24"/>
        </w:rPr>
      </w:pPr>
      <w:r w:rsidRPr="00AB4B59">
        <w:rPr>
          <w:rFonts w:cstheme="minorHAnsi"/>
          <w:sz w:val="24"/>
          <w:szCs w:val="24"/>
        </w:rPr>
        <w:t>Secretary</w:t>
      </w:r>
      <w:r w:rsidRPr="00AB4B59">
        <w:rPr>
          <w:rFonts w:cstheme="minorHAnsi"/>
          <w:sz w:val="24"/>
          <w:szCs w:val="24"/>
        </w:rPr>
        <w:tab/>
      </w:r>
      <w:r w:rsidRPr="00AB4B59">
        <w:rPr>
          <w:rFonts w:cstheme="minorHAnsi"/>
          <w:sz w:val="24"/>
          <w:szCs w:val="24"/>
        </w:rPr>
        <w:tab/>
      </w:r>
      <w:r w:rsidR="00B20EFE" w:rsidRPr="00AB4B59">
        <w:rPr>
          <w:rFonts w:cstheme="minorHAnsi"/>
          <w:sz w:val="24"/>
          <w:szCs w:val="24"/>
        </w:rPr>
        <w:tab/>
      </w:r>
      <w:r w:rsidR="00A9198A" w:rsidRPr="00AB4B59">
        <w:rPr>
          <w:rFonts w:cstheme="minorHAnsi"/>
          <w:sz w:val="24"/>
          <w:szCs w:val="24"/>
        </w:rPr>
        <w:tab/>
      </w:r>
      <w:r w:rsidR="00A9198A" w:rsidRPr="00AB4B59">
        <w:rPr>
          <w:rFonts w:cstheme="minorHAnsi"/>
          <w:sz w:val="24"/>
          <w:szCs w:val="24"/>
        </w:rPr>
        <w:tab/>
      </w:r>
      <w:r w:rsidR="005F4163" w:rsidRPr="00AB4B59">
        <w:rPr>
          <w:rFonts w:cstheme="minorHAnsi"/>
          <w:sz w:val="24"/>
          <w:szCs w:val="24"/>
        </w:rPr>
        <w:tab/>
      </w:r>
      <w:r w:rsidR="00070B98">
        <w:rPr>
          <w:rFonts w:cstheme="minorHAnsi"/>
          <w:sz w:val="24"/>
          <w:szCs w:val="24"/>
        </w:rPr>
        <w:t>Vacancy</w:t>
      </w:r>
    </w:p>
    <w:p w14:paraId="5F9BF666" w14:textId="77777777" w:rsidR="00070B98" w:rsidRPr="00AB4B59" w:rsidRDefault="00070B98" w:rsidP="004D2B31">
      <w:pPr>
        <w:pStyle w:val="NoSpacing"/>
        <w:rPr>
          <w:rFonts w:cstheme="minorHAnsi"/>
          <w:sz w:val="24"/>
          <w:szCs w:val="24"/>
        </w:rPr>
      </w:pPr>
    </w:p>
    <w:p w14:paraId="7D48981E" w14:textId="77777777" w:rsidR="00806A4D" w:rsidRPr="00806A4D" w:rsidRDefault="00806A4D" w:rsidP="007234B0">
      <w:pPr>
        <w:pStyle w:val="ListParagraph"/>
        <w:numPr>
          <w:ilvl w:val="0"/>
          <w:numId w:val="22"/>
        </w:numPr>
        <w:autoSpaceDE w:val="0"/>
        <w:autoSpaceDN w:val="0"/>
        <w:adjustRightInd w:val="0"/>
        <w:spacing w:after="0" w:line="240" w:lineRule="auto"/>
        <w:rPr>
          <w:rFonts w:cs="Arial"/>
          <w:b/>
          <w:color w:val="0070C0"/>
          <w:sz w:val="26"/>
          <w:szCs w:val="26"/>
        </w:rPr>
      </w:pPr>
      <w:r w:rsidRPr="00806A4D">
        <w:rPr>
          <w:rFonts w:cs="Arial"/>
          <w:b/>
          <w:color w:val="0070C0"/>
          <w:sz w:val="26"/>
          <w:szCs w:val="26"/>
        </w:rPr>
        <w:t>W</w:t>
      </w:r>
      <w:r>
        <w:rPr>
          <w:rFonts w:cs="Arial"/>
          <w:b/>
          <w:color w:val="0070C0"/>
          <w:sz w:val="26"/>
          <w:szCs w:val="26"/>
        </w:rPr>
        <w:t>hat We Fund</w:t>
      </w:r>
    </w:p>
    <w:p w14:paraId="6500BAC5" w14:textId="77777777" w:rsidR="00806A4D" w:rsidRDefault="00806A4D" w:rsidP="00806A4D">
      <w:pPr>
        <w:autoSpaceDE w:val="0"/>
        <w:autoSpaceDN w:val="0"/>
        <w:adjustRightInd w:val="0"/>
        <w:spacing w:after="0" w:line="240" w:lineRule="auto"/>
        <w:rPr>
          <w:rFonts w:cs="Arial"/>
        </w:rPr>
      </w:pPr>
      <w:r w:rsidRPr="006360F0">
        <w:rPr>
          <w:rFonts w:cs="Arial"/>
        </w:rPr>
        <w:t>The Rotary Foundation funds dis</w:t>
      </w:r>
      <w:r w:rsidR="008B072E">
        <w:rPr>
          <w:rFonts w:cs="Arial"/>
        </w:rPr>
        <w:t>trict grants and global grants.</w:t>
      </w:r>
      <w:r w:rsidRPr="006360F0">
        <w:rPr>
          <w:rFonts w:cs="Arial"/>
        </w:rPr>
        <w:t xml:space="preserve"> District grants are block grants to districts that fund scholarships, projects, and travel that align with the mission of The Rotary Foundation, which is to enable Rotarians to advance world understanding, goodwill, and peace through the improvement of health, the support of education, and the alleviation of poverty.  Global grants fund scholarships, projects, vocational training teams, and some travel within the six areas of focus that are sustainable, measurable, and host community-driven.</w:t>
      </w:r>
    </w:p>
    <w:p w14:paraId="680A0BC7" w14:textId="77777777" w:rsidR="000255A9" w:rsidRPr="001A60ED" w:rsidRDefault="000255A9" w:rsidP="00806A4D">
      <w:pPr>
        <w:autoSpaceDE w:val="0"/>
        <w:autoSpaceDN w:val="0"/>
        <w:adjustRightInd w:val="0"/>
        <w:spacing w:after="0" w:line="240" w:lineRule="auto"/>
        <w:rPr>
          <w:rFonts w:cs="Arial"/>
          <w:sz w:val="16"/>
          <w:szCs w:val="16"/>
        </w:rPr>
      </w:pPr>
    </w:p>
    <w:p w14:paraId="6472C6EE" w14:textId="77777777" w:rsidR="000255A9" w:rsidRDefault="000255A9" w:rsidP="000255A9">
      <w:pPr>
        <w:autoSpaceDE w:val="0"/>
        <w:autoSpaceDN w:val="0"/>
        <w:adjustRightInd w:val="0"/>
        <w:spacing w:after="0" w:line="240" w:lineRule="auto"/>
        <w:rPr>
          <w:rFonts w:cs="Arial"/>
          <w:b/>
          <w:color w:val="000000"/>
          <w:sz w:val="24"/>
          <w:szCs w:val="24"/>
        </w:rPr>
      </w:pPr>
      <w:r>
        <w:rPr>
          <w:rFonts w:cs="Arial"/>
          <w:b/>
          <w:color w:val="000000"/>
          <w:sz w:val="24"/>
          <w:szCs w:val="24"/>
        </w:rPr>
        <w:t>D</w:t>
      </w:r>
      <w:r w:rsidRPr="00A666F7">
        <w:rPr>
          <w:rFonts w:cs="Arial"/>
          <w:b/>
          <w:color w:val="000000"/>
          <w:sz w:val="24"/>
          <w:szCs w:val="24"/>
        </w:rPr>
        <w:t>efinitions</w:t>
      </w:r>
    </w:p>
    <w:p w14:paraId="2246790C" w14:textId="77777777" w:rsidR="000255A9" w:rsidRPr="00896A71" w:rsidRDefault="000255A9" w:rsidP="007234B0">
      <w:pPr>
        <w:pStyle w:val="ListParagraph"/>
        <w:numPr>
          <w:ilvl w:val="0"/>
          <w:numId w:val="40"/>
        </w:numPr>
        <w:autoSpaceDE w:val="0"/>
        <w:autoSpaceDN w:val="0"/>
        <w:adjustRightInd w:val="0"/>
        <w:spacing w:after="0" w:line="240" w:lineRule="auto"/>
        <w:rPr>
          <w:rFonts w:cs="Arial"/>
          <w:color w:val="000000"/>
        </w:rPr>
      </w:pPr>
      <w:r w:rsidRPr="00896A71">
        <w:rPr>
          <w:rFonts w:cs="Arial"/>
          <w:color w:val="000000"/>
        </w:rPr>
        <w:t>Host sponsor: the club or district in the location where the project or activity takes place (does not apply to district grants)</w:t>
      </w:r>
    </w:p>
    <w:p w14:paraId="049E7A02" w14:textId="77777777" w:rsidR="000255A9" w:rsidRPr="00896A71" w:rsidRDefault="000255A9" w:rsidP="007234B0">
      <w:pPr>
        <w:pStyle w:val="ListParagraph"/>
        <w:numPr>
          <w:ilvl w:val="0"/>
          <w:numId w:val="40"/>
        </w:numPr>
        <w:autoSpaceDE w:val="0"/>
        <w:autoSpaceDN w:val="0"/>
        <w:adjustRightInd w:val="0"/>
        <w:spacing w:after="0" w:line="240" w:lineRule="auto"/>
        <w:rPr>
          <w:rFonts w:cs="Arial"/>
          <w:color w:val="000000"/>
        </w:rPr>
      </w:pPr>
      <w:r w:rsidRPr="00896A71">
        <w:rPr>
          <w:rFonts w:cs="Arial"/>
          <w:color w:val="000000"/>
        </w:rPr>
        <w:t>International sponsor: (previously known as sending club/district or sponsoring club/district) the club or district outside of the country/geographical area where the project or activity takes place (doe</w:t>
      </w:r>
      <w:r w:rsidR="008B072E">
        <w:rPr>
          <w:rFonts w:cs="Arial"/>
          <w:color w:val="000000"/>
        </w:rPr>
        <w:t>s not apply to district grants)</w:t>
      </w:r>
    </w:p>
    <w:p w14:paraId="4EBB5E7D" w14:textId="77777777" w:rsidR="000255A9" w:rsidRPr="00896A71" w:rsidRDefault="000255A9" w:rsidP="007234B0">
      <w:pPr>
        <w:pStyle w:val="ListParagraph"/>
        <w:numPr>
          <w:ilvl w:val="0"/>
          <w:numId w:val="40"/>
        </w:numPr>
        <w:autoSpaceDE w:val="0"/>
        <w:autoSpaceDN w:val="0"/>
        <w:adjustRightInd w:val="0"/>
        <w:spacing w:after="0" w:line="240" w:lineRule="auto"/>
        <w:rPr>
          <w:rFonts w:cs="Arial"/>
          <w:color w:val="000000"/>
        </w:rPr>
      </w:pPr>
      <w:r w:rsidRPr="00896A71">
        <w:rPr>
          <w:rFonts w:cs="Arial"/>
          <w:color w:val="000000"/>
        </w:rPr>
        <w:lastRenderedPageBreak/>
        <w:t>Primary sponsor: the clubs and districts submitting applications and taking responsibility for implementation and reporting.</w:t>
      </w:r>
    </w:p>
    <w:p w14:paraId="0524D15B" w14:textId="77777777" w:rsidR="00806A4D" w:rsidRPr="008B072E" w:rsidRDefault="00806A4D" w:rsidP="00806A4D">
      <w:pPr>
        <w:pStyle w:val="ListParagraph"/>
        <w:autoSpaceDE w:val="0"/>
        <w:autoSpaceDN w:val="0"/>
        <w:adjustRightInd w:val="0"/>
        <w:spacing w:after="0" w:line="240" w:lineRule="auto"/>
        <w:ind w:left="360"/>
        <w:rPr>
          <w:rFonts w:cs="Arial"/>
          <w:b/>
          <w:sz w:val="16"/>
          <w:szCs w:val="16"/>
        </w:rPr>
      </w:pPr>
    </w:p>
    <w:p w14:paraId="708051C5" w14:textId="77777777" w:rsidR="00B4200B" w:rsidRPr="008B072E" w:rsidRDefault="00B4200B" w:rsidP="00806A4D">
      <w:pPr>
        <w:pStyle w:val="ListParagraph"/>
        <w:autoSpaceDE w:val="0"/>
        <w:autoSpaceDN w:val="0"/>
        <w:adjustRightInd w:val="0"/>
        <w:spacing w:after="0" w:line="240" w:lineRule="auto"/>
        <w:ind w:left="360"/>
        <w:rPr>
          <w:rFonts w:cs="Arial"/>
          <w:b/>
          <w:sz w:val="16"/>
          <w:szCs w:val="16"/>
        </w:rPr>
      </w:pPr>
    </w:p>
    <w:p w14:paraId="05CDD7E0" w14:textId="77777777" w:rsidR="00D80DB9" w:rsidRPr="00AF69EB" w:rsidRDefault="00F96DF1" w:rsidP="007234B0">
      <w:pPr>
        <w:pStyle w:val="ListParagraph"/>
        <w:numPr>
          <w:ilvl w:val="0"/>
          <w:numId w:val="22"/>
        </w:numPr>
        <w:autoSpaceDE w:val="0"/>
        <w:autoSpaceDN w:val="0"/>
        <w:adjustRightInd w:val="0"/>
        <w:spacing w:after="0" w:line="240" w:lineRule="auto"/>
        <w:rPr>
          <w:rFonts w:cs="Arial"/>
          <w:b/>
          <w:color w:val="0070C0"/>
          <w:sz w:val="26"/>
          <w:szCs w:val="26"/>
        </w:rPr>
      </w:pPr>
      <w:r>
        <w:rPr>
          <w:rFonts w:cs="Arial"/>
          <w:b/>
          <w:color w:val="0070C0"/>
          <w:sz w:val="26"/>
          <w:szCs w:val="26"/>
        </w:rPr>
        <w:t>Grants:</w:t>
      </w:r>
    </w:p>
    <w:p w14:paraId="44DF4FAB" w14:textId="77777777" w:rsidR="00D80DB9" w:rsidRPr="00A80DD2" w:rsidRDefault="00D80DB9" w:rsidP="00D80DB9">
      <w:pPr>
        <w:autoSpaceDE w:val="0"/>
        <w:autoSpaceDN w:val="0"/>
        <w:adjustRightInd w:val="0"/>
        <w:spacing w:after="0" w:line="240" w:lineRule="auto"/>
        <w:rPr>
          <w:rFonts w:cs="Arial"/>
        </w:rPr>
      </w:pPr>
      <w:r w:rsidRPr="00A80DD2">
        <w:rPr>
          <w:rFonts w:cs="Arial"/>
        </w:rPr>
        <w:t xml:space="preserve">There are two forms of grants available from The Rotary Foundation </w:t>
      </w:r>
      <w:r w:rsidR="00D020C6" w:rsidRPr="00A80DD2">
        <w:rPr>
          <w:rFonts w:cs="Arial"/>
        </w:rPr>
        <w:t>(TRF)</w:t>
      </w:r>
      <w:r w:rsidRPr="00A80DD2">
        <w:rPr>
          <w:rFonts w:cs="Arial"/>
        </w:rPr>
        <w:t>:</w:t>
      </w:r>
      <w:r w:rsidR="00586047" w:rsidRPr="00A80DD2">
        <w:rPr>
          <w:rFonts w:cs="Arial"/>
        </w:rPr>
        <w:t>-</w:t>
      </w:r>
    </w:p>
    <w:p w14:paraId="46001BCD" w14:textId="77777777" w:rsidR="00D80DB9" w:rsidRPr="00A80DD2" w:rsidRDefault="00D80DB9" w:rsidP="00D80DB9">
      <w:pPr>
        <w:autoSpaceDE w:val="0"/>
        <w:autoSpaceDN w:val="0"/>
        <w:adjustRightInd w:val="0"/>
        <w:spacing w:after="0" w:line="240" w:lineRule="auto"/>
        <w:rPr>
          <w:rFonts w:cs="Arial"/>
          <w:sz w:val="6"/>
          <w:szCs w:val="6"/>
        </w:rPr>
      </w:pPr>
    </w:p>
    <w:p w14:paraId="0D3768A8" w14:textId="77777777" w:rsidR="00D80DB9" w:rsidRPr="00A80DD2" w:rsidRDefault="005D4B7E" w:rsidP="00962D89">
      <w:pPr>
        <w:autoSpaceDE w:val="0"/>
        <w:autoSpaceDN w:val="0"/>
        <w:adjustRightInd w:val="0"/>
        <w:spacing w:after="0" w:line="240" w:lineRule="auto"/>
        <w:ind w:firstLine="360"/>
        <w:rPr>
          <w:rFonts w:cs="Arial"/>
          <w:b/>
        </w:rPr>
      </w:pPr>
      <w:r w:rsidRPr="00A80DD2">
        <w:rPr>
          <w:rFonts w:cs="Arial"/>
          <w:b/>
        </w:rPr>
        <w:t>2</w:t>
      </w:r>
      <w:r w:rsidR="00962D89" w:rsidRPr="00A80DD2">
        <w:rPr>
          <w:rFonts w:cs="Arial"/>
          <w:b/>
        </w:rPr>
        <w:t xml:space="preserve">.1 </w:t>
      </w:r>
      <w:r w:rsidR="00D80DB9" w:rsidRPr="00A80DD2">
        <w:rPr>
          <w:rFonts w:cs="Arial"/>
          <w:b/>
          <w:sz w:val="24"/>
          <w:szCs w:val="24"/>
        </w:rPr>
        <w:t>District Grants</w:t>
      </w:r>
      <w:r w:rsidR="00D80DB9" w:rsidRPr="00A80DD2">
        <w:rPr>
          <w:rFonts w:cs="Arial"/>
          <w:b/>
        </w:rPr>
        <w:t xml:space="preserve"> </w:t>
      </w:r>
    </w:p>
    <w:p w14:paraId="21B6BF10" w14:textId="77777777" w:rsidR="00D80DB9" w:rsidRPr="00A80DD2" w:rsidRDefault="00D80DB9" w:rsidP="00E807BE">
      <w:pPr>
        <w:pStyle w:val="ListParagraph"/>
        <w:numPr>
          <w:ilvl w:val="0"/>
          <w:numId w:val="1"/>
        </w:numPr>
        <w:autoSpaceDE w:val="0"/>
        <w:autoSpaceDN w:val="0"/>
        <w:adjustRightInd w:val="0"/>
        <w:spacing w:after="0" w:line="240" w:lineRule="auto"/>
        <w:rPr>
          <w:rFonts w:cs="Arial"/>
        </w:rPr>
      </w:pPr>
      <w:r w:rsidRPr="00A80DD2">
        <w:rPr>
          <w:rFonts w:cs="Arial"/>
        </w:rPr>
        <w:t>Grants to support projects locally or overseas.</w:t>
      </w:r>
    </w:p>
    <w:p w14:paraId="7ACC8DF8" w14:textId="77777777" w:rsidR="00D80DB9" w:rsidRPr="00A80DD2" w:rsidRDefault="00D80DB9" w:rsidP="00E807BE">
      <w:pPr>
        <w:pStyle w:val="ListParagraph"/>
        <w:numPr>
          <w:ilvl w:val="0"/>
          <w:numId w:val="1"/>
        </w:numPr>
        <w:autoSpaceDE w:val="0"/>
        <w:autoSpaceDN w:val="0"/>
        <w:adjustRightInd w:val="0"/>
        <w:spacing w:after="0" w:line="240" w:lineRule="auto"/>
        <w:rPr>
          <w:rFonts w:cs="Arial"/>
        </w:rPr>
      </w:pPr>
      <w:r w:rsidRPr="00A80DD2">
        <w:rPr>
          <w:rFonts w:cs="Arial"/>
        </w:rPr>
        <w:t>Total project value up to a few thousand pounds</w:t>
      </w:r>
    </w:p>
    <w:p w14:paraId="146F5609" w14:textId="77777777" w:rsidR="00D80DB9" w:rsidRPr="00A80DD2" w:rsidRDefault="00D80DB9" w:rsidP="00E807BE">
      <w:pPr>
        <w:pStyle w:val="ListParagraph"/>
        <w:numPr>
          <w:ilvl w:val="0"/>
          <w:numId w:val="1"/>
        </w:numPr>
        <w:autoSpaceDE w:val="0"/>
        <w:autoSpaceDN w:val="0"/>
        <w:adjustRightInd w:val="0"/>
        <w:spacing w:after="0" w:line="240" w:lineRule="auto"/>
        <w:rPr>
          <w:rFonts w:cs="Arial"/>
        </w:rPr>
      </w:pPr>
      <w:r w:rsidRPr="00A80DD2">
        <w:rPr>
          <w:rFonts w:cs="Arial"/>
        </w:rPr>
        <w:t xml:space="preserve">No requirement for a partner </w:t>
      </w:r>
      <w:r w:rsidR="00B55943" w:rsidRPr="00A80DD2">
        <w:rPr>
          <w:rFonts w:cs="Arial"/>
        </w:rPr>
        <w:t>C</w:t>
      </w:r>
      <w:r w:rsidRPr="00A80DD2">
        <w:rPr>
          <w:rFonts w:cs="Arial"/>
        </w:rPr>
        <w:t>lub in the project’s location</w:t>
      </w:r>
    </w:p>
    <w:p w14:paraId="0E446353" w14:textId="77777777" w:rsidR="00D80DB9" w:rsidRPr="00A80DD2" w:rsidRDefault="00D80DB9" w:rsidP="00E807BE">
      <w:pPr>
        <w:pStyle w:val="ListParagraph"/>
        <w:numPr>
          <w:ilvl w:val="0"/>
          <w:numId w:val="1"/>
        </w:numPr>
        <w:autoSpaceDE w:val="0"/>
        <w:autoSpaceDN w:val="0"/>
        <w:adjustRightInd w:val="0"/>
        <w:spacing w:after="0" w:line="240" w:lineRule="auto"/>
        <w:rPr>
          <w:rFonts w:cs="Arial"/>
        </w:rPr>
      </w:pPr>
      <w:r w:rsidRPr="00A80DD2">
        <w:rPr>
          <w:rFonts w:cs="Arial"/>
        </w:rPr>
        <w:t>Must adhere to the 6 areas of focus (</w:t>
      </w:r>
      <w:r w:rsidR="00627975" w:rsidRPr="00A80DD2">
        <w:rPr>
          <w:rFonts w:cs="Arial"/>
        </w:rPr>
        <w:t xml:space="preserve">see </w:t>
      </w:r>
      <w:r w:rsidR="00A80DD2">
        <w:rPr>
          <w:rFonts w:cs="Arial"/>
          <w:b/>
        </w:rPr>
        <w:t>2</w:t>
      </w:r>
      <w:r w:rsidR="00627975" w:rsidRPr="00A80DD2">
        <w:rPr>
          <w:rFonts w:cs="Arial"/>
          <w:b/>
        </w:rPr>
        <w:t>.4</w:t>
      </w:r>
      <w:r w:rsidR="00627975" w:rsidRPr="00A80DD2">
        <w:rPr>
          <w:rFonts w:cs="Arial"/>
        </w:rPr>
        <w:t xml:space="preserve"> below</w:t>
      </w:r>
      <w:r w:rsidRPr="00A80DD2">
        <w:rPr>
          <w:rFonts w:cs="Arial"/>
        </w:rPr>
        <w:t>)</w:t>
      </w:r>
      <w:r w:rsidR="00516D90" w:rsidRPr="00A80DD2">
        <w:rPr>
          <w:rFonts w:cs="Arial"/>
        </w:rPr>
        <w:t xml:space="preserve"> </w:t>
      </w:r>
    </w:p>
    <w:p w14:paraId="70A328A3" w14:textId="77777777" w:rsidR="00D80DB9" w:rsidRPr="00A80DD2" w:rsidRDefault="00D80DB9" w:rsidP="00E807BE">
      <w:pPr>
        <w:pStyle w:val="ListParagraph"/>
        <w:numPr>
          <w:ilvl w:val="0"/>
          <w:numId w:val="1"/>
        </w:numPr>
        <w:autoSpaceDE w:val="0"/>
        <w:autoSpaceDN w:val="0"/>
        <w:adjustRightInd w:val="0"/>
        <w:spacing w:after="0" w:line="240" w:lineRule="auto"/>
        <w:rPr>
          <w:rFonts w:cs="Arial"/>
        </w:rPr>
      </w:pPr>
      <w:r w:rsidRPr="00A80DD2">
        <w:rPr>
          <w:rFonts w:cs="Arial"/>
        </w:rPr>
        <w:t xml:space="preserve">Reporting essential to ensure good stewardship of funds </w:t>
      </w:r>
    </w:p>
    <w:p w14:paraId="3E5AEBFA" w14:textId="77777777" w:rsidR="00D80DB9" w:rsidRPr="00A80DD2" w:rsidRDefault="00D80DB9" w:rsidP="00D80DB9">
      <w:pPr>
        <w:autoSpaceDE w:val="0"/>
        <w:autoSpaceDN w:val="0"/>
        <w:adjustRightInd w:val="0"/>
        <w:spacing w:after="0" w:line="240" w:lineRule="auto"/>
        <w:rPr>
          <w:rFonts w:cs="Arial"/>
          <w:sz w:val="6"/>
          <w:szCs w:val="6"/>
        </w:rPr>
      </w:pPr>
    </w:p>
    <w:p w14:paraId="411BABEA" w14:textId="77777777" w:rsidR="00D80DB9" w:rsidRPr="00A80DD2" w:rsidRDefault="005D4B7E" w:rsidP="00962D89">
      <w:pPr>
        <w:autoSpaceDE w:val="0"/>
        <w:autoSpaceDN w:val="0"/>
        <w:adjustRightInd w:val="0"/>
        <w:spacing w:after="0" w:line="240" w:lineRule="auto"/>
        <w:ind w:firstLine="360"/>
        <w:rPr>
          <w:rFonts w:cs="Arial"/>
          <w:b/>
        </w:rPr>
      </w:pPr>
      <w:r w:rsidRPr="00A80DD2">
        <w:rPr>
          <w:rFonts w:cs="Arial"/>
          <w:b/>
        </w:rPr>
        <w:t>2</w:t>
      </w:r>
      <w:r w:rsidR="00962D89" w:rsidRPr="00A80DD2">
        <w:rPr>
          <w:rFonts w:cs="Arial"/>
          <w:b/>
        </w:rPr>
        <w:t xml:space="preserve">.2 </w:t>
      </w:r>
      <w:r w:rsidR="00D80DB9" w:rsidRPr="00A80DD2">
        <w:rPr>
          <w:rFonts w:cs="Arial"/>
          <w:b/>
          <w:sz w:val="24"/>
          <w:szCs w:val="24"/>
        </w:rPr>
        <w:t>Global Grants</w:t>
      </w:r>
      <w:r w:rsidR="00D80DB9" w:rsidRPr="00A80DD2">
        <w:rPr>
          <w:rFonts w:cs="Arial"/>
          <w:b/>
        </w:rPr>
        <w:t xml:space="preserve"> </w:t>
      </w:r>
    </w:p>
    <w:p w14:paraId="5D9EFE88" w14:textId="77777777" w:rsidR="00D80DB9" w:rsidRPr="00A80DD2" w:rsidRDefault="00D80DB9" w:rsidP="00E807BE">
      <w:pPr>
        <w:pStyle w:val="ListParagraph"/>
        <w:numPr>
          <w:ilvl w:val="0"/>
          <w:numId w:val="2"/>
        </w:numPr>
        <w:autoSpaceDE w:val="0"/>
        <w:autoSpaceDN w:val="0"/>
        <w:adjustRightInd w:val="0"/>
        <w:spacing w:after="0" w:line="240" w:lineRule="auto"/>
        <w:rPr>
          <w:rFonts w:cs="Arial"/>
        </w:rPr>
      </w:pPr>
      <w:r w:rsidRPr="00A80DD2">
        <w:rPr>
          <w:rFonts w:cs="Arial"/>
        </w:rPr>
        <w:t xml:space="preserve">Grants to support </w:t>
      </w:r>
      <w:r w:rsidR="00200A8E" w:rsidRPr="00A80DD2">
        <w:rPr>
          <w:rFonts w:cs="Arial"/>
        </w:rPr>
        <w:t>projects locally or overseas</w:t>
      </w:r>
    </w:p>
    <w:p w14:paraId="37978F08" w14:textId="77777777" w:rsidR="00D80DB9" w:rsidRPr="00A80DD2" w:rsidRDefault="00D80DB9" w:rsidP="00E807BE">
      <w:pPr>
        <w:pStyle w:val="ListParagraph"/>
        <w:numPr>
          <w:ilvl w:val="0"/>
          <w:numId w:val="2"/>
        </w:numPr>
        <w:autoSpaceDE w:val="0"/>
        <w:autoSpaceDN w:val="0"/>
        <w:adjustRightInd w:val="0"/>
        <w:spacing w:after="0" w:line="240" w:lineRule="auto"/>
        <w:rPr>
          <w:rFonts w:cs="Arial"/>
        </w:rPr>
      </w:pPr>
      <w:r w:rsidRPr="00A80DD2">
        <w:rPr>
          <w:rFonts w:cs="Arial"/>
        </w:rPr>
        <w:t>Minimum project value will be $30,000 or more, depending on the sources of funds</w:t>
      </w:r>
    </w:p>
    <w:p w14:paraId="4C5707C3" w14:textId="77777777" w:rsidR="00D80DB9" w:rsidRPr="00A80DD2" w:rsidRDefault="00D80DB9" w:rsidP="00E807BE">
      <w:pPr>
        <w:pStyle w:val="ListParagraph"/>
        <w:numPr>
          <w:ilvl w:val="0"/>
          <w:numId w:val="2"/>
        </w:numPr>
        <w:autoSpaceDE w:val="0"/>
        <w:autoSpaceDN w:val="0"/>
        <w:adjustRightInd w:val="0"/>
        <w:spacing w:after="0" w:line="240" w:lineRule="auto"/>
        <w:rPr>
          <w:rFonts w:cs="Arial"/>
        </w:rPr>
      </w:pPr>
      <w:r w:rsidRPr="00A80DD2">
        <w:rPr>
          <w:rFonts w:cs="Arial"/>
        </w:rPr>
        <w:t xml:space="preserve">There must be a partner Rotary </w:t>
      </w:r>
      <w:r w:rsidR="0018131C" w:rsidRPr="00A80DD2">
        <w:rPr>
          <w:rFonts w:cs="Arial"/>
        </w:rPr>
        <w:t>C</w:t>
      </w:r>
      <w:r w:rsidRPr="00A80DD2">
        <w:rPr>
          <w:rFonts w:cs="Arial"/>
        </w:rPr>
        <w:t>lub local to the project accepting equal responsibility</w:t>
      </w:r>
    </w:p>
    <w:p w14:paraId="41D1A639" w14:textId="77777777" w:rsidR="00D80DB9" w:rsidRPr="00A80DD2" w:rsidRDefault="00200A8E" w:rsidP="00E807BE">
      <w:pPr>
        <w:pStyle w:val="ListParagraph"/>
        <w:numPr>
          <w:ilvl w:val="0"/>
          <w:numId w:val="2"/>
        </w:numPr>
        <w:autoSpaceDE w:val="0"/>
        <w:autoSpaceDN w:val="0"/>
        <w:adjustRightInd w:val="0"/>
        <w:spacing w:after="0" w:line="240" w:lineRule="auto"/>
        <w:rPr>
          <w:rFonts w:cs="Arial"/>
        </w:rPr>
      </w:pPr>
      <w:r w:rsidRPr="00A80DD2">
        <w:rPr>
          <w:rFonts w:cs="Arial"/>
        </w:rPr>
        <w:t>Must adhere to the 6 A</w:t>
      </w:r>
      <w:r w:rsidR="00D80DB9" w:rsidRPr="00A80DD2">
        <w:rPr>
          <w:rFonts w:cs="Arial"/>
        </w:rPr>
        <w:t xml:space="preserve">reas of </w:t>
      </w:r>
      <w:r w:rsidRPr="00A80DD2">
        <w:rPr>
          <w:rFonts w:cs="Arial"/>
        </w:rPr>
        <w:t>F</w:t>
      </w:r>
      <w:r w:rsidR="00D80DB9" w:rsidRPr="00A80DD2">
        <w:rPr>
          <w:rFonts w:cs="Arial"/>
        </w:rPr>
        <w:t xml:space="preserve">ocus (see </w:t>
      </w:r>
      <w:r w:rsidR="00A80DD2">
        <w:rPr>
          <w:rFonts w:cs="Arial"/>
          <w:b/>
        </w:rPr>
        <w:t>2</w:t>
      </w:r>
      <w:r w:rsidR="00627975" w:rsidRPr="00A80DD2">
        <w:rPr>
          <w:rFonts w:cs="Arial"/>
          <w:b/>
        </w:rPr>
        <w:t>.4</w:t>
      </w:r>
      <w:r w:rsidR="00627975" w:rsidRPr="00A80DD2">
        <w:rPr>
          <w:rFonts w:cs="Arial"/>
        </w:rPr>
        <w:t xml:space="preserve"> </w:t>
      </w:r>
      <w:r w:rsidR="00D80DB9" w:rsidRPr="00A80DD2">
        <w:rPr>
          <w:rFonts w:cs="Arial"/>
        </w:rPr>
        <w:t>below)</w:t>
      </w:r>
    </w:p>
    <w:p w14:paraId="22E29F24" w14:textId="77777777" w:rsidR="00D80DB9" w:rsidRPr="00A80DD2" w:rsidRDefault="00D80DB9" w:rsidP="00E807BE">
      <w:pPr>
        <w:pStyle w:val="ListParagraph"/>
        <w:numPr>
          <w:ilvl w:val="0"/>
          <w:numId w:val="2"/>
        </w:numPr>
        <w:autoSpaceDE w:val="0"/>
        <w:autoSpaceDN w:val="0"/>
        <w:adjustRightInd w:val="0"/>
        <w:spacing w:after="0" w:line="240" w:lineRule="auto"/>
        <w:rPr>
          <w:rFonts w:cs="Arial"/>
        </w:rPr>
      </w:pPr>
      <w:r w:rsidRPr="00A80DD2">
        <w:rPr>
          <w:rFonts w:cs="Arial"/>
        </w:rPr>
        <w:t xml:space="preserve">Reporting essential to ensure good stewardship of funds </w:t>
      </w:r>
    </w:p>
    <w:p w14:paraId="6AFFF806" w14:textId="77777777" w:rsidR="00D80DB9" w:rsidRPr="00962786" w:rsidRDefault="00D80DB9" w:rsidP="00D80DB9">
      <w:pPr>
        <w:autoSpaceDE w:val="0"/>
        <w:autoSpaceDN w:val="0"/>
        <w:adjustRightInd w:val="0"/>
        <w:spacing w:after="0" w:line="240" w:lineRule="auto"/>
        <w:rPr>
          <w:rFonts w:cs="Arial"/>
          <w:color w:val="000000"/>
          <w:sz w:val="6"/>
          <w:szCs w:val="6"/>
        </w:rPr>
      </w:pPr>
    </w:p>
    <w:p w14:paraId="78DAF71C" w14:textId="77777777" w:rsidR="00D80DB9" w:rsidRPr="00B1214A" w:rsidRDefault="00196079" w:rsidP="00962D89">
      <w:pPr>
        <w:autoSpaceDE w:val="0"/>
        <w:autoSpaceDN w:val="0"/>
        <w:adjustRightInd w:val="0"/>
        <w:spacing w:after="0" w:line="240" w:lineRule="auto"/>
        <w:rPr>
          <w:rFonts w:cs="Arial"/>
          <w:b/>
          <w:color w:val="000000"/>
        </w:rPr>
      </w:pPr>
      <w:r>
        <w:rPr>
          <w:rFonts w:cs="Arial"/>
          <w:b/>
          <w:color w:val="0070C0"/>
        </w:rPr>
        <w:t>2</w:t>
      </w:r>
      <w:r w:rsidR="00962D89" w:rsidRPr="00B1214A">
        <w:rPr>
          <w:rFonts w:cs="Arial"/>
          <w:b/>
          <w:color w:val="0070C0"/>
        </w:rPr>
        <w:t>.3</w:t>
      </w:r>
      <w:r w:rsidR="00962D89" w:rsidRPr="00B1214A">
        <w:rPr>
          <w:rFonts w:cs="Arial"/>
          <w:b/>
          <w:color w:val="000000"/>
        </w:rPr>
        <w:t xml:space="preserve"> </w:t>
      </w:r>
      <w:r w:rsidR="00E540D6" w:rsidRPr="007E2CC7">
        <w:rPr>
          <w:rFonts w:cs="Arial"/>
          <w:b/>
          <w:color w:val="000000"/>
          <w:sz w:val="24"/>
          <w:szCs w:val="24"/>
        </w:rPr>
        <w:t>District 1080</w:t>
      </w:r>
      <w:r w:rsidR="00E540D6">
        <w:rPr>
          <w:rFonts w:cs="Arial"/>
          <w:b/>
          <w:color w:val="000000"/>
        </w:rPr>
        <w:t xml:space="preserve"> </w:t>
      </w:r>
      <w:r w:rsidR="00D80DB9" w:rsidRPr="00AF69EB">
        <w:rPr>
          <w:rFonts w:cs="Arial"/>
          <w:b/>
          <w:color w:val="000000"/>
          <w:sz w:val="24"/>
          <w:szCs w:val="24"/>
        </w:rPr>
        <w:t>Club Qualification</w:t>
      </w:r>
    </w:p>
    <w:p w14:paraId="0346F3F9" w14:textId="77777777" w:rsidR="00F466BB" w:rsidRPr="00E97853" w:rsidRDefault="00D80DB9" w:rsidP="00D80DB9">
      <w:pPr>
        <w:autoSpaceDE w:val="0"/>
        <w:autoSpaceDN w:val="0"/>
        <w:adjustRightInd w:val="0"/>
        <w:spacing w:after="0" w:line="240" w:lineRule="auto"/>
        <w:rPr>
          <w:rFonts w:cs="Arial"/>
        </w:rPr>
      </w:pPr>
      <w:r w:rsidRPr="00B1214A">
        <w:rPr>
          <w:rFonts w:cs="Arial"/>
          <w:color w:val="000000"/>
        </w:rPr>
        <w:t xml:space="preserve">To be eligible for either </w:t>
      </w:r>
      <w:r w:rsidR="00D9222F" w:rsidRPr="00B1214A">
        <w:rPr>
          <w:rFonts w:cs="Arial"/>
          <w:color w:val="000000"/>
        </w:rPr>
        <w:t>D</w:t>
      </w:r>
      <w:r w:rsidRPr="00B1214A">
        <w:rPr>
          <w:rFonts w:cs="Arial"/>
          <w:color w:val="000000"/>
        </w:rPr>
        <w:t>istri</w:t>
      </w:r>
      <w:r w:rsidR="00085D9C" w:rsidRPr="00B1214A">
        <w:rPr>
          <w:rFonts w:cs="Arial"/>
          <w:color w:val="000000"/>
        </w:rPr>
        <w:t xml:space="preserve">ct or </w:t>
      </w:r>
      <w:r w:rsidR="00D9222F" w:rsidRPr="00B1214A">
        <w:rPr>
          <w:rFonts w:cs="Arial"/>
          <w:color w:val="000000"/>
        </w:rPr>
        <w:t>G</w:t>
      </w:r>
      <w:r w:rsidR="004E7CF7" w:rsidRPr="00B1214A">
        <w:rPr>
          <w:rFonts w:cs="Arial"/>
          <w:color w:val="000000"/>
        </w:rPr>
        <w:t>lobal G</w:t>
      </w:r>
      <w:r w:rsidR="00085D9C" w:rsidRPr="00B1214A">
        <w:rPr>
          <w:rFonts w:cs="Arial"/>
          <w:color w:val="000000"/>
        </w:rPr>
        <w:t>rants District 108</w:t>
      </w:r>
      <w:r w:rsidRPr="00B1214A">
        <w:rPr>
          <w:rFonts w:cs="Arial"/>
          <w:color w:val="000000"/>
        </w:rPr>
        <w:t xml:space="preserve">0 clubs must be “qualified”. This requires the </w:t>
      </w:r>
      <w:r w:rsidR="00085D9C" w:rsidRPr="00B1214A">
        <w:rPr>
          <w:rFonts w:cs="Arial"/>
          <w:color w:val="000000"/>
        </w:rPr>
        <w:t>C</w:t>
      </w:r>
      <w:r w:rsidRPr="00B1214A">
        <w:rPr>
          <w:rFonts w:cs="Arial"/>
          <w:color w:val="000000"/>
        </w:rPr>
        <w:t xml:space="preserve">lub </w:t>
      </w:r>
      <w:r w:rsidR="00D9222F" w:rsidRPr="00B1214A">
        <w:rPr>
          <w:rFonts w:cs="Arial"/>
          <w:color w:val="000000"/>
        </w:rPr>
        <w:t>P</w:t>
      </w:r>
      <w:r w:rsidRPr="00B1214A">
        <w:rPr>
          <w:rFonts w:cs="Arial"/>
          <w:color w:val="000000"/>
        </w:rPr>
        <w:t>resident-</w:t>
      </w:r>
      <w:r w:rsidRPr="00664E9B">
        <w:rPr>
          <w:rFonts w:cs="Arial"/>
        </w:rPr>
        <w:t>elect</w:t>
      </w:r>
      <w:r w:rsidR="00664E9B" w:rsidRPr="00664E9B">
        <w:rPr>
          <w:rFonts w:cs="Arial"/>
        </w:rPr>
        <w:t xml:space="preserve"> and/or secretary and treasurer </w:t>
      </w:r>
      <w:r w:rsidRPr="00B1214A">
        <w:rPr>
          <w:rFonts w:cs="Arial"/>
          <w:color w:val="000000"/>
        </w:rPr>
        <w:t>to</w:t>
      </w:r>
      <w:r w:rsidR="00A57DCA" w:rsidRPr="00B1214A">
        <w:rPr>
          <w:rFonts w:cs="Arial"/>
          <w:color w:val="000000"/>
        </w:rPr>
        <w:t xml:space="preserve"> </w:t>
      </w:r>
      <w:r w:rsidRPr="00B1214A">
        <w:rPr>
          <w:rFonts w:cs="Arial"/>
          <w:color w:val="000000"/>
        </w:rPr>
        <w:t xml:space="preserve">attend </w:t>
      </w:r>
      <w:r w:rsidR="00574BE8">
        <w:rPr>
          <w:rFonts w:cs="Arial"/>
          <w:color w:val="000000"/>
        </w:rPr>
        <w:t xml:space="preserve">the </w:t>
      </w:r>
      <w:r w:rsidRPr="00B1214A">
        <w:rPr>
          <w:rFonts w:cs="Arial"/>
          <w:color w:val="000000"/>
        </w:rPr>
        <w:t xml:space="preserve">training </w:t>
      </w:r>
      <w:r w:rsidR="00574BE8">
        <w:rPr>
          <w:rFonts w:cs="Arial"/>
          <w:color w:val="000000"/>
        </w:rPr>
        <w:t>workshop for</w:t>
      </w:r>
      <w:r w:rsidRPr="00B1214A">
        <w:rPr>
          <w:rFonts w:cs="Arial"/>
          <w:color w:val="000000"/>
        </w:rPr>
        <w:t xml:space="preserve"> </w:t>
      </w:r>
      <w:r w:rsidR="00D9222F" w:rsidRPr="00B1214A">
        <w:rPr>
          <w:rFonts w:cs="Arial"/>
          <w:color w:val="000000"/>
        </w:rPr>
        <w:t>District G</w:t>
      </w:r>
      <w:r w:rsidRPr="00B1214A">
        <w:rPr>
          <w:rFonts w:cs="Arial"/>
          <w:color w:val="000000"/>
        </w:rPr>
        <w:t xml:space="preserve">rant and </w:t>
      </w:r>
      <w:r w:rsidR="00D9222F" w:rsidRPr="00B1214A">
        <w:rPr>
          <w:rFonts w:cs="Arial"/>
          <w:color w:val="000000"/>
        </w:rPr>
        <w:t>G</w:t>
      </w:r>
      <w:r w:rsidRPr="00B1214A">
        <w:rPr>
          <w:rFonts w:cs="Arial"/>
          <w:color w:val="000000"/>
        </w:rPr>
        <w:t xml:space="preserve">lobal </w:t>
      </w:r>
      <w:r w:rsidR="00D9222F" w:rsidRPr="00B1214A">
        <w:rPr>
          <w:rFonts w:cs="Arial"/>
          <w:color w:val="000000"/>
        </w:rPr>
        <w:t>G</w:t>
      </w:r>
      <w:r w:rsidRPr="00B1214A">
        <w:rPr>
          <w:rFonts w:cs="Arial"/>
          <w:color w:val="000000"/>
        </w:rPr>
        <w:t>rant application procedures</w:t>
      </w:r>
      <w:r w:rsidR="008B072E">
        <w:rPr>
          <w:rFonts w:cs="Arial"/>
        </w:rPr>
        <w:t xml:space="preserve">. </w:t>
      </w:r>
      <w:r w:rsidR="00A33E62" w:rsidRPr="006360F0">
        <w:rPr>
          <w:rFonts w:cs="Arial"/>
        </w:rPr>
        <w:t>As th</w:t>
      </w:r>
      <w:r w:rsidR="00F466BB" w:rsidRPr="006360F0">
        <w:rPr>
          <w:rFonts w:cs="Arial"/>
        </w:rPr>
        <w:t>is</w:t>
      </w:r>
      <w:r w:rsidR="00A33E62" w:rsidRPr="006360F0">
        <w:rPr>
          <w:rFonts w:cs="Arial"/>
        </w:rPr>
        <w:t xml:space="preserve"> funding can be </w:t>
      </w:r>
      <w:r w:rsidR="00F466BB" w:rsidRPr="006360F0">
        <w:rPr>
          <w:rFonts w:cs="Arial"/>
        </w:rPr>
        <w:t>accessed</w:t>
      </w:r>
      <w:r w:rsidR="00A33E62" w:rsidRPr="006360F0">
        <w:rPr>
          <w:rFonts w:cs="Arial"/>
        </w:rPr>
        <w:t xml:space="preserve"> across all the Club Committees, </w:t>
      </w:r>
      <w:r w:rsidR="00A33E62" w:rsidRPr="00E672AA">
        <w:rPr>
          <w:rFonts w:cs="Arial"/>
          <w:b/>
        </w:rPr>
        <w:t>it is recommended that all Club Chairs should attend</w:t>
      </w:r>
      <w:r w:rsidR="00A33E62" w:rsidRPr="00E97853">
        <w:rPr>
          <w:rFonts w:cs="Arial"/>
        </w:rPr>
        <w:t>.</w:t>
      </w:r>
    </w:p>
    <w:p w14:paraId="540A423D" w14:textId="77777777" w:rsidR="00D80DB9" w:rsidRPr="008B072E" w:rsidRDefault="00574BE8" w:rsidP="00D80DB9">
      <w:pPr>
        <w:autoSpaceDE w:val="0"/>
        <w:autoSpaceDN w:val="0"/>
        <w:adjustRightInd w:val="0"/>
        <w:spacing w:after="0" w:line="240" w:lineRule="auto"/>
        <w:rPr>
          <w:rFonts w:cs="Arial"/>
        </w:rPr>
      </w:pPr>
      <w:r w:rsidRPr="006360F0">
        <w:rPr>
          <w:rFonts w:cs="Arial"/>
        </w:rPr>
        <w:t>T</w:t>
      </w:r>
      <w:r w:rsidR="0025738D" w:rsidRPr="006360F0">
        <w:rPr>
          <w:rFonts w:cs="Arial"/>
        </w:rPr>
        <w:t xml:space="preserve">he Grants Fair </w:t>
      </w:r>
      <w:r w:rsidRPr="006360F0">
        <w:rPr>
          <w:rFonts w:cs="Arial"/>
        </w:rPr>
        <w:t>will take</w:t>
      </w:r>
      <w:r w:rsidR="0025738D" w:rsidRPr="006360F0">
        <w:rPr>
          <w:rFonts w:cs="Arial"/>
        </w:rPr>
        <w:t xml:space="preserve"> place </w:t>
      </w:r>
      <w:r w:rsidRPr="006360F0">
        <w:rPr>
          <w:rFonts w:cs="Arial"/>
        </w:rPr>
        <w:t xml:space="preserve">at The Park Hotel Diss, </w:t>
      </w:r>
      <w:r w:rsidR="00085D9C" w:rsidRPr="006360F0">
        <w:rPr>
          <w:rFonts w:cs="Arial"/>
        </w:rPr>
        <w:t xml:space="preserve">on </w:t>
      </w:r>
      <w:r w:rsidR="008B072E">
        <w:rPr>
          <w:rFonts w:cs="Arial"/>
        </w:rPr>
        <w:t>17</w:t>
      </w:r>
      <w:r w:rsidR="008B072E" w:rsidRPr="008B072E">
        <w:rPr>
          <w:rFonts w:cs="Arial"/>
          <w:vertAlign w:val="superscript"/>
        </w:rPr>
        <w:t>th</w:t>
      </w:r>
      <w:r w:rsidR="008B072E">
        <w:rPr>
          <w:rFonts w:cs="Arial"/>
        </w:rPr>
        <w:t xml:space="preserve"> March 2018</w:t>
      </w:r>
    </w:p>
    <w:p w14:paraId="289C1381" w14:textId="77777777" w:rsidR="00D80DB9" w:rsidRPr="00B1214A" w:rsidRDefault="00D80DB9" w:rsidP="007818DC">
      <w:pPr>
        <w:tabs>
          <w:tab w:val="left" w:pos="3300"/>
        </w:tabs>
        <w:autoSpaceDE w:val="0"/>
        <w:autoSpaceDN w:val="0"/>
        <w:adjustRightInd w:val="0"/>
        <w:spacing w:after="0" w:line="240" w:lineRule="auto"/>
        <w:rPr>
          <w:rFonts w:cs="Arial"/>
          <w:color w:val="000000"/>
          <w:sz w:val="6"/>
          <w:szCs w:val="6"/>
        </w:rPr>
      </w:pPr>
    </w:p>
    <w:p w14:paraId="06A4F137" w14:textId="77777777" w:rsidR="00D80DB9" w:rsidRPr="00B1214A" w:rsidRDefault="00D80DB9" w:rsidP="00D80DB9">
      <w:pPr>
        <w:autoSpaceDE w:val="0"/>
        <w:autoSpaceDN w:val="0"/>
        <w:adjustRightInd w:val="0"/>
        <w:spacing w:after="0" w:line="240" w:lineRule="auto"/>
        <w:rPr>
          <w:rFonts w:cs="Arial"/>
          <w:color w:val="000000"/>
        </w:rPr>
      </w:pPr>
      <w:r w:rsidRPr="00B1214A">
        <w:rPr>
          <w:rFonts w:cs="Arial"/>
          <w:color w:val="000000"/>
        </w:rPr>
        <w:t xml:space="preserve">Clubs must agree to the </w:t>
      </w:r>
      <w:r w:rsidR="006B5C50" w:rsidRPr="004E0A4C">
        <w:rPr>
          <w:rFonts w:cs="Arial"/>
          <w:b/>
          <w:i/>
          <w:color w:val="000000"/>
        </w:rPr>
        <w:t>C</w:t>
      </w:r>
      <w:r w:rsidRPr="004E0A4C">
        <w:rPr>
          <w:rFonts w:cs="Arial"/>
          <w:b/>
          <w:i/>
          <w:color w:val="000000"/>
        </w:rPr>
        <w:t>lub Memorandum of Understanding</w:t>
      </w:r>
      <w:r w:rsidRPr="00B1214A">
        <w:rPr>
          <w:rFonts w:cs="Arial"/>
          <w:color w:val="000000"/>
        </w:rPr>
        <w:t xml:space="preserve"> (MoU) (</w:t>
      </w:r>
      <w:r w:rsidR="0068235C">
        <w:rPr>
          <w:rFonts w:cs="Arial"/>
          <w:color w:val="FF0000"/>
        </w:rPr>
        <w:t>S</w:t>
      </w:r>
      <w:r w:rsidRPr="00B1214A">
        <w:rPr>
          <w:rFonts w:cs="Arial"/>
          <w:color w:val="FF0000"/>
        </w:rPr>
        <w:t xml:space="preserve">ee </w:t>
      </w:r>
      <w:r w:rsidR="003E6E33" w:rsidRPr="00B1214A">
        <w:rPr>
          <w:rFonts w:cs="Arial"/>
          <w:b/>
          <w:color w:val="FF0000"/>
        </w:rPr>
        <w:t>A</w:t>
      </w:r>
      <w:r w:rsidR="006B5C50" w:rsidRPr="00B1214A">
        <w:rPr>
          <w:rFonts w:cs="Arial"/>
          <w:b/>
          <w:color w:val="FF0000"/>
        </w:rPr>
        <w:t>ppendix 1</w:t>
      </w:r>
      <w:r w:rsidR="008B072E">
        <w:rPr>
          <w:rFonts w:cs="Arial"/>
          <w:color w:val="000000"/>
        </w:rPr>
        <w:t>).</w:t>
      </w:r>
    </w:p>
    <w:p w14:paraId="00C68B0C" w14:textId="77777777" w:rsidR="00D80DB9" w:rsidRPr="008B072E" w:rsidRDefault="00D80DB9" w:rsidP="00D80DB9">
      <w:pPr>
        <w:autoSpaceDE w:val="0"/>
        <w:autoSpaceDN w:val="0"/>
        <w:adjustRightInd w:val="0"/>
        <w:spacing w:after="0" w:line="240" w:lineRule="auto"/>
        <w:rPr>
          <w:rFonts w:cs="Arial"/>
        </w:rPr>
      </w:pPr>
      <w:r w:rsidRPr="00B1214A">
        <w:rPr>
          <w:rFonts w:cs="Arial"/>
          <w:color w:val="000000"/>
        </w:rPr>
        <w:t xml:space="preserve">Acceptance will be confirmed by the signatures of the Club President and the </w:t>
      </w:r>
      <w:r w:rsidR="00F110A2" w:rsidRPr="00B1214A">
        <w:rPr>
          <w:rFonts w:cs="Arial"/>
          <w:color w:val="000000"/>
        </w:rPr>
        <w:t>C</w:t>
      </w:r>
      <w:r w:rsidRPr="00B1214A">
        <w:rPr>
          <w:rFonts w:cs="Arial"/>
          <w:color w:val="000000"/>
        </w:rPr>
        <w:t xml:space="preserve">lub </w:t>
      </w:r>
      <w:r w:rsidR="00F110A2" w:rsidRPr="00B1214A">
        <w:rPr>
          <w:rFonts w:cs="Arial"/>
          <w:color w:val="000000"/>
        </w:rPr>
        <w:t>P</w:t>
      </w:r>
      <w:r w:rsidRPr="00B1214A">
        <w:rPr>
          <w:rFonts w:cs="Arial"/>
          <w:color w:val="000000"/>
        </w:rPr>
        <w:t>resident-elect,</w:t>
      </w:r>
      <w:r w:rsidR="00B62313" w:rsidRPr="00B1214A">
        <w:rPr>
          <w:rFonts w:cs="Arial"/>
          <w:color w:val="000000"/>
        </w:rPr>
        <w:t xml:space="preserve"> </w:t>
      </w:r>
      <w:r w:rsidRPr="00B1214A">
        <w:rPr>
          <w:rFonts w:cs="Arial"/>
          <w:color w:val="000000"/>
        </w:rPr>
        <w:t xml:space="preserve">and </w:t>
      </w:r>
      <w:r w:rsidRPr="00684D60">
        <w:rPr>
          <w:rFonts w:cs="Arial"/>
          <w:b/>
          <w:color w:val="000000"/>
        </w:rPr>
        <w:t>the MoU must be</w:t>
      </w:r>
      <w:r w:rsidRPr="00B1214A">
        <w:rPr>
          <w:rFonts w:cs="Arial"/>
          <w:color w:val="000000"/>
        </w:rPr>
        <w:t xml:space="preserve"> </w:t>
      </w:r>
      <w:r w:rsidRPr="00250B7F">
        <w:rPr>
          <w:rFonts w:cs="Arial"/>
          <w:b/>
          <w:color w:val="000000"/>
        </w:rPr>
        <w:t xml:space="preserve">returned to </w:t>
      </w:r>
      <w:r w:rsidR="008B072E">
        <w:rPr>
          <w:rFonts w:cs="Arial"/>
          <w:b/>
          <w:color w:val="000000"/>
        </w:rPr>
        <w:t>Derek Rothwell DRFC</w:t>
      </w:r>
      <w:r w:rsidRPr="00B1214A">
        <w:rPr>
          <w:rFonts w:cs="Arial"/>
          <w:color w:val="000000"/>
        </w:rPr>
        <w:t>.</w:t>
      </w:r>
      <w:r w:rsidR="00E06F0E">
        <w:rPr>
          <w:rFonts w:cs="Arial"/>
          <w:color w:val="000000"/>
        </w:rPr>
        <w:t xml:space="preserve"> </w:t>
      </w:r>
      <w:r w:rsidR="00E06F0E" w:rsidRPr="006360F0">
        <w:rPr>
          <w:rFonts w:cs="Arial"/>
        </w:rPr>
        <w:t xml:space="preserve">This may be by post or scanned and </w:t>
      </w:r>
      <w:r w:rsidR="00E06F0E" w:rsidRPr="008B072E">
        <w:rPr>
          <w:rFonts w:cs="Arial"/>
        </w:rPr>
        <w:t>emailed.</w:t>
      </w:r>
    </w:p>
    <w:p w14:paraId="5BD10A73" w14:textId="77777777" w:rsidR="00494A02" w:rsidRPr="00B1214A" w:rsidRDefault="00494A02" w:rsidP="00494A02">
      <w:pPr>
        <w:spacing w:after="0" w:line="240" w:lineRule="auto"/>
        <w:rPr>
          <w:rFonts w:cs="Arial"/>
          <w:bCs/>
          <w:sz w:val="6"/>
          <w:szCs w:val="6"/>
        </w:rPr>
      </w:pPr>
    </w:p>
    <w:p w14:paraId="7D8AB55E" w14:textId="77777777" w:rsidR="00494A02" w:rsidRPr="006360F0" w:rsidRDefault="00494A02" w:rsidP="00494A02">
      <w:pPr>
        <w:spacing w:after="0" w:line="240" w:lineRule="auto"/>
        <w:rPr>
          <w:rFonts w:cs="Arial"/>
          <w:bCs/>
        </w:rPr>
      </w:pPr>
      <w:r w:rsidRPr="00B1214A">
        <w:rPr>
          <w:rFonts w:cs="Arial"/>
          <w:bCs/>
        </w:rPr>
        <w:t xml:space="preserve">Clubs must be </w:t>
      </w:r>
      <w:r w:rsidRPr="00B1214A">
        <w:rPr>
          <w:rFonts w:eastAsia="Calibri" w:cs="Arial"/>
          <w:bCs/>
        </w:rPr>
        <w:t xml:space="preserve">current in payment of dues to Rotary District </w:t>
      </w:r>
      <w:r w:rsidRPr="00B1214A">
        <w:rPr>
          <w:rFonts w:cs="Arial"/>
          <w:bCs/>
        </w:rPr>
        <w:t>1080</w:t>
      </w:r>
      <w:r w:rsidRPr="00B1214A">
        <w:rPr>
          <w:rFonts w:eastAsia="Calibri" w:cs="Arial"/>
          <w:bCs/>
        </w:rPr>
        <w:t xml:space="preserve"> and Rotary International</w:t>
      </w:r>
      <w:r w:rsidR="00AE1CDB">
        <w:rPr>
          <w:rFonts w:eastAsia="Calibri" w:cs="Arial"/>
          <w:bCs/>
        </w:rPr>
        <w:t xml:space="preserve">, </w:t>
      </w:r>
      <w:r w:rsidR="00AE1CDB" w:rsidRPr="006360F0">
        <w:rPr>
          <w:rFonts w:eastAsia="Calibri" w:cs="Arial"/>
          <w:bCs/>
        </w:rPr>
        <w:t>and all previous grant funding reporting requirements must be up-to-date</w:t>
      </w:r>
      <w:r w:rsidRPr="006360F0">
        <w:rPr>
          <w:rFonts w:cs="Arial"/>
          <w:bCs/>
        </w:rPr>
        <w:t>.</w:t>
      </w:r>
      <w:r w:rsidR="008B072E">
        <w:rPr>
          <w:rFonts w:cs="Arial"/>
          <w:bCs/>
        </w:rPr>
        <w:t xml:space="preserve"> This includes reports required by previous grants.</w:t>
      </w:r>
    </w:p>
    <w:p w14:paraId="4D5CC96A" w14:textId="77777777" w:rsidR="008D2BF7" w:rsidRPr="008D2BF7" w:rsidRDefault="008D2BF7" w:rsidP="00494A02">
      <w:pPr>
        <w:spacing w:after="0" w:line="240" w:lineRule="auto"/>
        <w:rPr>
          <w:rFonts w:cs="Arial"/>
          <w:bCs/>
          <w:sz w:val="6"/>
          <w:szCs w:val="6"/>
        </w:rPr>
      </w:pPr>
    </w:p>
    <w:p w14:paraId="7BA7C17E" w14:textId="77777777" w:rsidR="000230AC" w:rsidRPr="000230AC" w:rsidRDefault="000230AC" w:rsidP="000230AC">
      <w:pPr>
        <w:spacing w:after="0" w:line="240" w:lineRule="auto"/>
        <w:rPr>
          <w:rFonts w:eastAsia="Times New Roman" w:cstheme="minorHAnsi"/>
          <w:b/>
          <w:iCs/>
        </w:rPr>
      </w:pPr>
      <w:r w:rsidRPr="000230AC">
        <w:rPr>
          <w:rFonts w:eastAsia="Times New Roman" w:cstheme="minorHAnsi"/>
          <w:b/>
          <w:iCs/>
        </w:rPr>
        <w:t>Charitable Trusts for Rotary Clubs</w:t>
      </w:r>
    </w:p>
    <w:p w14:paraId="6DB704BE" w14:textId="77777777" w:rsidR="000230AC" w:rsidRPr="000230AC" w:rsidRDefault="000230AC" w:rsidP="000230AC">
      <w:pPr>
        <w:spacing w:after="0" w:line="240" w:lineRule="auto"/>
        <w:rPr>
          <w:rFonts w:eastAsia="Times New Roman" w:cstheme="minorHAnsi"/>
          <w:iCs/>
        </w:rPr>
      </w:pPr>
      <w:r w:rsidRPr="000230AC">
        <w:rPr>
          <w:rFonts w:eastAsia="Times New Roman" w:cstheme="minorHAnsi"/>
          <w:iCs/>
        </w:rPr>
        <w:t>RIBI recommend all Clubs to use a Charitable Trust, with its own bank account, for all their fund raising activities and from the start of the Rotary year 2014/15 onwards any Club in District 1080 seeking grant support will be expected to have a Charitable Trust.</w:t>
      </w:r>
    </w:p>
    <w:p w14:paraId="213DE489" w14:textId="77777777" w:rsidR="000230AC" w:rsidRPr="000230AC" w:rsidRDefault="000230AC" w:rsidP="000230AC">
      <w:pPr>
        <w:spacing w:after="0" w:line="240" w:lineRule="auto"/>
        <w:rPr>
          <w:rFonts w:eastAsia="Times New Roman" w:cstheme="minorHAnsi"/>
          <w:iCs/>
        </w:rPr>
      </w:pPr>
      <w:r w:rsidRPr="000230AC">
        <w:rPr>
          <w:rFonts w:eastAsia="Times New Roman" w:cstheme="minorHAnsi"/>
          <w:iCs/>
        </w:rPr>
        <w:t xml:space="preserve">Under current legislation any charity with annual income of £5,000 or more must register with the Charity Commission, the website </w:t>
      </w:r>
      <w:hyperlink r:id="rId14" w:history="1">
        <w:r w:rsidR="008B072E" w:rsidRPr="005A18F2">
          <w:rPr>
            <w:rStyle w:val="Hyperlink"/>
          </w:rPr>
          <w:t>https://www.gov.uk/government/organisations/charity-commission</w:t>
        </w:r>
      </w:hyperlink>
      <w:r w:rsidR="008B072E">
        <w:t xml:space="preserve"> </w:t>
      </w:r>
      <w:r w:rsidRPr="000230AC">
        <w:rPr>
          <w:rFonts w:eastAsia="Times New Roman" w:cstheme="minorHAnsi"/>
          <w:iCs/>
        </w:rPr>
        <w:t xml:space="preserve">gives details under </w:t>
      </w:r>
      <w:r w:rsidR="008B072E">
        <w:rPr>
          <w:rFonts w:eastAsia="Times New Roman" w:cstheme="minorHAnsi"/>
          <w:iCs/>
        </w:rPr>
        <w:t>“</w:t>
      </w:r>
      <w:r w:rsidR="008B072E" w:rsidRPr="008B072E">
        <w:rPr>
          <w:rFonts w:eastAsia="Times New Roman" w:cstheme="minorHAnsi"/>
          <w:iCs/>
        </w:rPr>
        <w:t>Setting up a charity</w:t>
      </w:r>
      <w:r w:rsidR="008B072E">
        <w:rPr>
          <w:rFonts w:eastAsia="Times New Roman" w:cstheme="minorHAnsi"/>
          <w:iCs/>
        </w:rPr>
        <w:t>”.</w:t>
      </w:r>
    </w:p>
    <w:p w14:paraId="5E752AD1" w14:textId="77777777" w:rsidR="000230AC" w:rsidRPr="000230AC" w:rsidRDefault="000230AC" w:rsidP="000230AC">
      <w:pPr>
        <w:spacing w:after="0" w:line="240" w:lineRule="auto"/>
        <w:rPr>
          <w:rFonts w:eastAsia="Times New Roman" w:cstheme="minorHAnsi"/>
          <w:iCs/>
        </w:rPr>
      </w:pPr>
      <w:r w:rsidRPr="000230AC">
        <w:rPr>
          <w:rFonts w:eastAsia="Times New Roman" w:cstheme="minorHAnsi"/>
          <w:iCs/>
        </w:rPr>
        <w:t>RIBI have a standard trust deed for Rotary Clubs that makes the registration process relatively quick and simple. Contact RIBI by telephone 01789</w:t>
      </w:r>
      <w:r w:rsidR="00093F23">
        <w:rPr>
          <w:rFonts w:eastAsia="Times New Roman" w:cstheme="minorHAnsi"/>
          <w:iCs/>
        </w:rPr>
        <w:t>-</w:t>
      </w:r>
      <w:r w:rsidRPr="000230AC">
        <w:rPr>
          <w:rFonts w:eastAsia="Times New Roman" w:cstheme="minorHAnsi"/>
          <w:iCs/>
        </w:rPr>
        <w:t xml:space="preserve">765411 for a copy of the Deed add your clubs details, ask the members who have agreed to become Trustees to sign, minute the details and follow the simple instructions on the Charity Commission website - </w:t>
      </w:r>
      <w:r w:rsidR="001A78F9">
        <w:rPr>
          <w:rFonts w:eastAsia="Times New Roman" w:cstheme="minorHAnsi"/>
          <w:iCs/>
        </w:rPr>
        <w:t>h</w:t>
      </w:r>
      <w:r w:rsidR="001A78F9" w:rsidRPr="001A78F9">
        <w:rPr>
          <w:rFonts w:eastAsia="Times New Roman" w:cstheme="minorHAnsi"/>
          <w:iCs/>
        </w:rPr>
        <w:t>ow to register a charity</w:t>
      </w:r>
      <w:r w:rsidRPr="000230AC">
        <w:rPr>
          <w:rFonts w:eastAsia="Times New Roman" w:cstheme="minorHAnsi"/>
          <w:iCs/>
        </w:rPr>
        <w:t>.</w:t>
      </w:r>
    </w:p>
    <w:p w14:paraId="4FF885F7" w14:textId="77777777" w:rsidR="008D2BF7" w:rsidRDefault="000230AC" w:rsidP="000230AC">
      <w:pPr>
        <w:spacing w:after="0" w:line="240" w:lineRule="auto"/>
        <w:rPr>
          <w:rFonts w:eastAsia="Times New Roman" w:cstheme="minorHAnsi"/>
          <w:iCs/>
        </w:rPr>
      </w:pPr>
      <w:r w:rsidRPr="000230AC">
        <w:rPr>
          <w:rFonts w:eastAsia="Times New Roman" w:cstheme="minorHAnsi"/>
          <w:iCs/>
        </w:rPr>
        <w:t xml:space="preserve">Your club will then be able to recover tax under Gift Aid if it applies to HMRC </w:t>
      </w:r>
      <w:hyperlink r:id="rId15" w:history="1">
        <w:r w:rsidR="001A78F9" w:rsidRPr="005A18F2">
          <w:rPr>
            <w:rStyle w:val="Hyperlink"/>
          </w:rPr>
          <w:t>https://www.gov.uk/charities-and-tax</w:t>
        </w:r>
      </w:hyperlink>
      <w:r w:rsidR="00B55E84">
        <w:rPr>
          <w:rFonts w:eastAsia="Times New Roman" w:cstheme="minorHAnsi"/>
          <w:iCs/>
        </w:rPr>
        <w:t xml:space="preserve"> </w:t>
      </w:r>
      <w:r w:rsidRPr="000230AC">
        <w:rPr>
          <w:rFonts w:eastAsia="Times New Roman" w:cstheme="minorHAnsi"/>
          <w:iCs/>
        </w:rPr>
        <w:t>for a form. The new small donations scheme allows donations such as amounts from bucket collections to be included in a Gift Aid claim giving clubs the possibility of a refund of £1,250 on top of the claim on individual donations which are supported by Gift Aid Declarations.</w:t>
      </w:r>
    </w:p>
    <w:p w14:paraId="0C38401B" w14:textId="77777777" w:rsidR="000230AC" w:rsidRPr="00B37565" w:rsidRDefault="000230AC" w:rsidP="000230AC">
      <w:pPr>
        <w:spacing w:after="0" w:line="240" w:lineRule="auto"/>
        <w:rPr>
          <w:rFonts w:eastAsia="Times New Roman" w:cstheme="minorHAnsi"/>
          <w:iCs/>
          <w:sz w:val="2"/>
          <w:szCs w:val="2"/>
        </w:rPr>
      </w:pPr>
    </w:p>
    <w:p w14:paraId="65000A72" w14:textId="77777777" w:rsidR="00494A02" w:rsidRPr="00B1214A" w:rsidRDefault="00494A02" w:rsidP="00494A02">
      <w:pPr>
        <w:spacing w:after="0" w:line="240" w:lineRule="auto"/>
        <w:rPr>
          <w:rFonts w:cs="Arial"/>
        </w:rPr>
      </w:pPr>
      <w:r w:rsidRPr="00B1214A">
        <w:rPr>
          <w:rFonts w:cs="Arial"/>
          <w:bCs/>
        </w:rPr>
        <w:t xml:space="preserve">Clubs must </w:t>
      </w:r>
      <w:r w:rsidRPr="00B1214A">
        <w:rPr>
          <w:rFonts w:eastAsia="Calibri" w:cs="Arial"/>
          <w:bCs/>
        </w:rPr>
        <w:t xml:space="preserve">be current in meeting the reporting requirements on </w:t>
      </w:r>
      <w:r w:rsidRPr="00B1214A">
        <w:rPr>
          <w:rFonts w:cs="Arial"/>
          <w:bCs/>
        </w:rPr>
        <w:t xml:space="preserve">all previous </w:t>
      </w:r>
      <w:r w:rsidRPr="00B1214A">
        <w:rPr>
          <w:rFonts w:eastAsia="Calibri" w:cs="Arial"/>
          <w:bCs/>
        </w:rPr>
        <w:t>Grants</w:t>
      </w:r>
      <w:r w:rsidRPr="00B1214A">
        <w:rPr>
          <w:rFonts w:cs="Arial"/>
          <w:bCs/>
        </w:rPr>
        <w:t>.</w:t>
      </w:r>
    </w:p>
    <w:p w14:paraId="4D9DB1EC" w14:textId="77777777" w:rsidR="00D80DB9" w:rsidRPr="00B37565" w:rsidRDefault="00D80DB9" w:rsidP="00D80DB9">
      <w:pPr>
        <w:autoSpaceDE w:val="0"/>
        <w:autoSpaceDN w:val="0"/>
        <w:adjustRightInd w:val="0"/>
        <w:spacing w:after="0" w:line="240" w:lineRule="auto"/>
        <w:rPr>
          <w:rFonts w:cs="Arial"/>
          <w:b/>
          <w:color w:val="9933FF"/>
          <w:sz w:val="2"/>
          <w:szCs w:val="2"/>
        </w:rPr>
      </w:pPr>
    </w:p>
    <w:p w14:paraId="35BF83E6" w14:textId="77777777" w:rsidR="00D80DB9" w:rsidRDefault="00D80DB9" w:rsidP="00D80DB9">
      <w:pPr>
        <w:autoSpaceDE w:val="0"/>
        <w:autoSpaceDN w:val="0"/>
        <w:adjustRightInd w:val="0"/>
        <w:spacing w:after="0" w:line="240" w:lineRule="auto"/>
        <w:rPr>
          <w:rFonts w:cs="Arial"/>
          <w:color w:val="000000"/>
        </w:rPr>
      </w:pPr>
      <w:r w:rsidRPr="00B1214A">
        <w:rPr>
          <w:rFonts w:cs="Arial"/>
          <w:color w:val="000000"/>
        </w:rPr>
        <w:t>Clubs are encouraged to contribute to the Rotary Foundation</w:t>
      </w:r>
      <w:r w:rsidR="00D020C6">
        <w:rPr>
          <w:rFonts w:cs="Arial"/>
          <w:color w:val="000000"/>
        </w:rPr>
        <w:t xml:space="preserve"> </w:t>
      </w:r>
      <w:r w:rsidRPr="00B1214A">
        <w:rPr>
          <w:rFonts w:cs="Arial"/>
          <w:color w:val="000000"/>
        </w:rPr>
        <w:t xml:space="preserve">to ensure future funding of </w:t>
      </w:r>
      <w:r w:rsidR="00D020C6">
        <w:rPr>
          <w:rFonts w:cs="Arial"/>
          <w:color w:val="000000"/>
        </w:rPr>
        <w:t>TRF G</w:t>
      </w:r>
      <w:r w:rsidRPr="00B1214A">
        <w:rPr>
          <w:rFonts w:cs="Arial"/>
          <w:color w:val="000000"/>
        </w:rPr>
        <w:t>rants.</w:t>
      </w:r>
    </w:p>
    <w:p w14:paraId="0F33EE3E" w14:textId="77777777" w:rsidR="00D80DB9" w:rsidRPr="00B37565" w:rsidRDefault="00D80DB9" w:rsidP="00D80DB9">
      <w:pPr>
        <w:autoSpaceDE w:val="0"/>
        <w:autoSpaceDN w:val="0"/>
        <w:adjustRightInd w:val="0"/>
        <w:spacing w:after="0" w:line="240" w:lineRule="auto"/>
        <w:rPr>
          <w:rFonts w:cs="Arial"/>
          <w:color w:val="000000"/>
          <w:sz w:val="2"/>
          <w:szCs w:val="2"/>
        </w:rPr>
      </w:pPr>
    </w:p>
    <w:p w14:paraId="56477246" w14:textId="7E8B7389" w:rsidR="00153140" w:rsidRPr="00B1214A" w:rsidRDefault="00D80DB9" w:rsidP="00D80DB9">
      <w:pPr>
        <w:autoSpaceDE w:val="0"/>
        <w:autoSpaceDN w:val="0"/>
        <w:adjustRightInd w:val="0"/>
        <w:spacing w:after="0" w:line="240" w:lineRule="auto"/>
        <w:rPr>
          <w:rFonts w:cs="Arial"/>
          <w:color w:val="000000"/>
        </w:rPr>
      </w:pPr>
      <w:r w:rsidRPr="00B1214A">
        <w:rPr>
          <w:rFonts w:cs="Arial"/>
          <w:color w:val="000000"/>
        </w:rPr>
        <w:t xml:space="preserve">Clubs completing this qualification procedure will receive qualified status for the year </w:t>
      </w:r>
      <w:r w:rsidR="00D0045F">
        <w:rPr>
          <w:rFonts w:cs="Arial"/>
          <w:b/>
          <w:color w:val="000000"/>
          <w:sz w:val="24"/>
          <w:szCs w:val="24"/>
        </w:rPr>
        <w:t>2020</w:t>
      </w:r>
      <w:r w:rsidRPr="00BA172C">
        <w:rPr>
          <w:rFonts w:cs="Arial"/>
          <w:b/>
          <w:color w:val="000000"/>
          <w:sz w:val="24"/>
          <w:szCs w:val="24"/>
        </w:rPr>
        <w:t>/20</w:t>
      </w:r>
      <w:r w:rsidR="00D0045F">
        <w:rPr>
          <w:rFonts w:cs="Arial"/>
          <w:b/>
          <w:color w:val="000000"/>
          <w:sz w:val="24"/>
          <w:szCs w:val="24"/>
        </w:rPr>
        <w:t>21</w:t>
      </w:r>
      <w:r w:rsidRPr="00B1214A">
        <w:rPr>
          <w:rFonts w:cs="Arial"/>
          <w:color w:val="000000"/>
        </w:rPr>
        <w:t>.</w:t>
      </w:r>
    </w:p>
    <w:p w14:paraId="0DF7D8A6" w14:textId="77777777" w:rsidR="008D2BF7" w:rsidRPr="00962786" w:rsidRDefault="008D2BF7" w:rsidP="00D80DB9">
      <w:pPr>
        <w:autoSpaceDE w:val="0"/>
        <w:autoSpaceDN w:val="0"/>
        <w:adjustRightInd w:val="0"/>
        <w:spacing w:after="0" w:line="240" w:lineRule="auto"/>
        <w:rPr>
          <w:rFonts w:cs="Arial"/>
          <w:b/>
          <w:color w:val="0070C0"/>
          <w:sz w:val="6"/>
          <w:szCs w:val="6"/>
        </w:rPr>
      </w:pPr>
    </w:p>
    <w:p w14:paraId="783F1D63" w14:textId="77777777" w:rsidR="00D80DB9" w:rsidRPr="00B1214A" w:rsidRDefault="00196079" w:rsidP="00D80DB9">
      <w:pPr>
        <w:autoSpaceDE w:val="0"/>
        <w:autoSpaceDN w:val="0"/>
        <w:adjustRightInd w:val="0"/>
        <w:spacing w:after="0" w:line="240" w:lineRule="auto"/>
        <w:rPr>
          <w:rFonts w:cs="Arial"/>
          <w:b/>
          <w:color w:val="000000"/>
        </w:rPr>
      </w:pPr>
      <w:r>
        <w:rPr>
          <w:rFonts w:cs="Arial"/>
          <w:b/>
          <w:color w:val="0070C0"/>
        </w:rPr>
        <w:t>2</w:t>
      </w:r>
      <w:r w:rsidR="00962D89" w:rsidRPr="00B1214A">
        <w:rPr>
          <w:rFonts w:cs="Arial"/>
          <w:b/>
          <w:color w:val="0070C0"/>
        </w:rPr>
        <w:t>.4</w:t>
      </w:r>
      <w:r w:rsidR="00962D89" w:rsidRPr="00B1214A">
        <w:rPr>
          <w:rFonts w:cs="Arial"/>
          <w:b/>
          <w:color w:val="000000"/>
        </w:rPr>
        <w:t xml:space="preserve"> </w:t>
      </w:r>
      <w:r w:rsidR="00D80DB9" w:rsidRPr="00AF69EB">
        <w:rPr>
          <w:rFonts w:cs="Arial"/>
          <w:b/>
          <w:color w:val="000000"/>
          <w:sz w:val="24"/>
          <w:szCs w:val="24"/>
        </w:rPr>
        <w:t>Areas of Focus</w:t>
      </w:r>
    </w:p>
    <w:p w14:paraId="28574AF0" w14:textId="77777777" w:rsidR="00D80DB9" w:rsidRPr="00B1214A" w:rsidRDefault="00D80DB9" w:rsidP="00D80DB9">
      <w:pPr>
        <w:autoSpaceDE w:val="0"/>
        <w:autoSpaceDN w:val="0"/>
        <w:adjustRightInd w:val="0"/>
        <w:spacing w:after="0" w:line="240" w:lineRule="auto"/>
        <w:rPr>
          <w:rFonts w:cs="Arial"/>
        </w:rPr>
      </w:pPr>
      <w:r w:rsidRPr="00B1214A">
        <w:rPr>
          <w:rFonts w:cs="Arial"/>
          <w:color w:val="000000"/>
        </w:rPr>
        <w:t>All projects to be supported by Rotary Foundation grants, whether district grants or global grants,</w:t>
      </w:r>
      <w:r w:rsidR="00BD63C9" w:rsidRPr="00B1214A">
        <w:rPr>
          <w:rFonts w:cs="Arial"/>
          <w:color w:val="000000"/>
        </w:rPr>
        <w:t xml:space="preserve"> </w:t>
      </w:r>
      <w:r w:rsidRPr="00B1214A">
        <w:rPr>
          <w:rFonts w:cs="Arial"/>
          <w:color w:val="000000"/>
        </w:rPr>
        <w:t>must conform to at least one of the six areas of focus:</w:t>
      </w:r>
      <w:r w:rsidR="00BD63C9" w:rsidRPr="00B1214A">
        <w:rPr>
          <w:rFonts w:cs="Arial"/>
          <w:color w:val="000000"/>
        </w:rPr>
        <w:t>-</w:t>
      </w:r>
    </w:p>
    <w:p w14:paraId="37E2A949" w14:textId="77777777" w:rsidR="00D80DB9" w:rsidRPr="00B1214A" w:rsidRDefault="00D80DB9" w:rsidP="007234B0">
      <w:pPr>
        <w:pStyle w:val="ListParagraph"/>
        <w:numPr>
          <w:ilvl w:val="0"/>
          <w:numId w:val="42"/>
        </w:numPr>
        <w:autoSpaceDE w:val="0"/>
        <w:autoSpaceDN w:val="0"/>
        <w:adjustRightInd w:val="0"/>
        <w:spacing w:after="0" w:line="240" w:lineRule="auto"/>
        <w:rPr>
          <w:rFonts w:cs="Arial"/>
          <w:color w:val="000000"/>
        </w:rPr>
      </w:pPr>
      <w:r w:rsidRPr="00B1214A">
        <w:rPr>
          <w:rFonts w:cs="Arial"/>
          <w:color w:val="000000"/>
        </w:rPr>
        <w:t>Peace and conflict prevention/resolution</w:t>
      </w:r>
    </w:p>
    <w:p w14:paraId="0D853608" w14:textId="77777777" w:rsidR="00D80DB9" w:rsidRPr="00B1214A" w:rsidRDefault="00D80DB9" w:rsidP="007234B0">
      <w:pPr>
        <w:pStyle w:val="ListParagraph"/>
        <w:numPr>
          <w:ilvl w:val="0"/>
          <w:numId w:val="42"/>
        </w:numPr>
        <w:autoSpaceDE w:val="0"/>
        <w:autoSpaceDN w:val="0"/>
        <w:adjustRightInd w:val="0"/>
        <w:spacing w:after="0" w:line="240" w:lineRule="auto"/>
        <w:rPr>
          <w:rFonts w:cs="Arial"/>
          <w:color w:val="000000"/>
        </w:rPr>
      </w:pPr>
      <w:r w:rsidRPr="00B1214A">
        <w:rPr>
          <w:rFonts w:cs="Arial"/>
          <w:color w:val="000000"/>
        </w:rPr>
        <w:t>Disease prevention and treatment.</w:t>
      </w:r>
    </w:p>
    <w:p w14:paraId="4A768295" w14:textId="77777777" w:rsidR="00D80DB9" w:rsidRPr="00B1214A" w:rsidRDefault="00D80DB9" w:rsidP="007234B0">
      <w:pPr>
        <w:pStyle w:val="ListParagraph"/>
        <w:numPr>
          <w:ilvl w:val="0"/>
          <w:numId w:val="42"/>
        </w:numPr>
        <w:autoSpaceDE w:val="0"/>
        <w:autoSpaceDN w:val="0"/>
        <w:adjustRightInd w:val="0"/>
        <w:spacing w:after="0" w:line="240" w:lineRule="auto"/>
        <w:rPr>
          <w:rFonts w:cs="Arial"/>
          <w:color w:val="000000"/>
        </w:rPr>
      </w:pPr>
      <w:r w:rsidRPr="00B1214A">
        <w:rPr>
          <w:rFonts w:cs="Arial"/>
          <w:color w:val="000000"/>
        </w:rPr>
        <w:lastRenderedPageBreak/>
        <w:t>Maternal and child health</w:t>
      </w:r>
    </w:p>
    <w:p w14:paraId="3F7C7861" w14:textId="77777777" w:rsidR="00D80DB9" w:rsidRPr="00B1214A" w:rsidRDefault="00D80DB9" w:rsidP="007234B0">
      <w:pPr>
        <w:pStyle w:val="ListParagraph"/>
        <w:numPr>
          <w:ilvl w:val="0"/>
          <w:numId w:val="42"/>
        </w:numPr>
        <w:autoSpaceDE w:val="0"/>
        <w:autoSpaceDN w:val="0"/>
        <w:adjustRightInd w:val="0"/>
        <w:spacing w:after="0" w:line="240" w:lineRule="auto"/>
        <w:rPr>
          <w:rFonts w:cs="Arial"/>
          <w:color w:val="000000"/>
        </w:rPr>
      </w:pPr>
      <w:r w:rsidRPr="00B1214A">
        <w:rPr>
          <w:rFonts w:cs="Arial"/>
          <w:color w:val="000000"/>
        </w:rPr>
        <w:t>Basic education and literacy</w:t>
      </w:r>
      <w:r w:rsidR="007D5E49">
        <w:rPr>
          <w:rFonts w:cs="Arial"/>
          <w:color w:val="000000"/>
        </w:rPr>
        <w:t xml:space="preserve"> </w:t>
      </w:r>
    </w:p>
    <w:p w14:paraId="2522EA72" w14:textId="77777777" w:rsidR="00D80DB9" w:rsidRPr="00B1214A" w:rsidRDefault="00D80DB9" w:rsidP="007234B0">
      <w:pPr>
        <w:pStyle w:val="ListParagraph"/>
        <w:numPr>
          <w:ilvl w:val="0"/>
          <w:numId w:val="42"/>
        </w:numPr>
        <w:autoSpaceDE w:val="0"/>
        <w:autoSpaceDN w:val="0"/>
        <w:adjustRightInd w:val="0"/>
        <w:spacing w:after="0" w:line="240" w:lineRule="auto"/>
        <w:rPr>
          <w:rFonts w:cs="Arial"/>
          <w:color w:val="000000"/>
        </w:rPr>
      </w:pPr>
      <w:r w:rsidRPr="00B1214A">
        <w:rPr>
          <w:rFonts w:cs="Arial"/>
          <w:color w:val="000000"/>
        </w:rPr>
        <w:t>Water and Sanitation</w:t>
      </w:r>
    </w:p>
    <w:p w14:paraId="4788DCA6" w14:textId="77777777" w:rsidR="00D80DB9" w:rsidRPr="00B1214A" w:rsidRDefault="00D80DB9" w:rsidP="007234B0">
      <w:pPr>
        <w:pStyle w:val="ListParagraph"/>
        <w:numPr>
          <w:ilvl w:val="0"/>
          <w:numId w:val="42"/>
        </w:numPr>
        <w:autoSpaceDE w:val="0"/>
        <w:autoSpaceDN w:val="0"/>
        <w:adjustRightInd w:val="0"/>
        <w:spacing w:after="0" w:line="240" w:lineRule="auto"/>
        <w:rPr>
          <w:rFonts w:cs="Arial"/>
        </w:rPr>
      </w:pPr>
      <w:r w:rsidRPr="00B1214A">
        <w:rPr>
          <w:rFonts w:cs="Arial"/>
          <w:color w:val="000000"/>
        </w:rPr>
        <w:t xml:space="preserve">Economic and community development </w:t>
      </w:r>
    </w:p>
    <w:p w14:paraId="68859FD9" w14:textId="77777777" w:rsidR="00BE3B35" w:rsidRPr="00B37565" w:rsidRDefault="00BE3B35" w:rsidP="00D80DB9">
      <w:pPr>
        <w:autoSpaceDE w:val="0"/>
        <w:autoSpaceDN w:val="0"/>
        <w:adjustRightInd w:val="0"/>
        <w:spacing w:after="0" w:line="240" w:lineRule="auto"/>
        <w:rPr>
          <w:rFonts w:cs="Arial"/>
          <w:color w:val="000000"/>
          <w:sz w:val="6"/>
          <w:szCs w:val="6"/>
        </w:rPr>
      </w:pPr>
    </w:p>
    <w:p w14:paraId="695235F9" w14:textId="77777777" w:rsidR="00D80DB9" w:rsidRPr="00B1214A" w:rsidRDefault="00D80DB9" w:rsidP="00D80DB9">
      <w:pPr>
        <w:autoSpaceDE w:val="0"/>
        <w:autoSpaceDN w:val="0"/>
        <w:adjustRightInd w:val="0"/>
        <w:spacing w:after="0" w:line="240" w:lineRule="auto"/>
        <w:rPr>
          <w:rFonts w:cs="Arial"/>
          <w:color w:val="000000"/>
        </w:rPr>
      </w:pPr>
      <w:r w:rsidRPr="00B1214A">
        <w:rPr>
          <w:rFonts w:cs="Arial"/>
          <w:color w:val="000000"/>
        </w:rPr>
        <w:t>In addition</w:t>
      </w:r>
      <w:r w:rsidRPr="002742F0">
        <w:rPr>
          <w:rFonts w:cs="Arial"/>
        </w:rPr>
        <w:t xml:space="preserve">, </w:t>
      </w:r>
      <w:r w:rsidR="00EF16C3" w:rsidRPr="002742F0">
        <w:rPr>
          <w:rFonts w:cs="Arial"/>
        </w:rPr>
        <w:t xml:space="preserve">all </w:t>
      </w:r>
      <w:r w:rsidR="00643BA0" w:rsidRPr="00B1214A">
        <w:rPr>
          <w:rFonts w:cs="Arial"/>
          <w:color w:val="000000"/>
        </w:rPr>
        <w:t>G</w:t>
      </w:r>
      <w:r w:rsidRPr="00B1214A">
        <w:rPr>
          <w:rFonts w:cs="Arial"/>
          <w:color w:val="000000"/>
        </w:rPr>
        <w:t>rant projects and activities must</w:t>
      </w:r>
      <w:r w:rsidR="00643BA0" w:rsidRPr="00B1214A">
        <w:rPr>
          <w:rFonts w:cs="Arial"/>
          <w:color w:val="000000"/>
        </w:rPr>
        <w:t>:-</w:t>
      </w:r>
    </w:p>
    <w:p w14:paraId="11ED921D" w14:textId="77777777" w:rsidR="00643BA0" w:rsidRPr="005A1F0A" w:rsidRDefault="00643BA0" w:rsidP="00D80DB9">
      <w:pPr>
        <w:autoSpaceDE w:val="0"/>
        <w:autoSpaceDN w:val="0"/>
        <w:adjustRightInd w:val="0"/>
        <w:spacing w:after="0" w:line="240" w:lineRule="auto"/>
        <w:rPr>
          <w:rFonts w:cs="Arial"/>
          <w:color w:val="FF0000"/>
          <w:sz w:val="6"/>
          <w:szCs w:val="6"/>
        </w:rPr>
      </w:pPr>
    </w:p>
    <w:p w14:paraId="620B114A" w14:textId="77777777" w:rsidR="00D80DB9" w:rsidRPr="002742F0" w:rsidRDefault="00D80DB9" w:rsidP="007234B0">
      <w:pPr>
        <w:pStyle w:val="ListParagraph"/>
        <w:numPr>
          <w:ilvl w:val="0"/>
          <w:numId w:val="3"/>
        </w:numPr>
        <w:autoSpaceDE w:val="0"/>
        <w:autoSpaceDN w:val="0"/>
        <w:adjustRightInd w:val="0"/>
        <w:spacing w:after="0" w:line="240" w:lineRule="auto"/>
        <w:rPr>
          <w:rFonts w:cs="Arial"/>
        </w:rPr>
      </w:pPr>
      <w:r w:rsidRPr="002742F0">
        <w:rPr>
          <w:rFonts w:cs="Arial"/>
        </w:rPr>
        <w:t>Support The Rotary Foundation (TRF) mission.</w:t>
      </w:r>
    </w:p>
    <w:p w14:paraId="5DA32AE8" w14:textId="77777777" w:rsidR="001870FF" w:rsidRPr="002742F0" w:rsidRDefault="001870FF" w:rsidP="007234B0">
      <w:pPr>
        <w:pStyle w:val="ListParagraph"/>
        <w:numPr>
          <w:ilvl w:val="0"/>
          <w:numId w:val="3"/>
        </w:numPr>
        <w:autoSpaceDE w:val="0"/>
        <w:autoSpaceDN w:val="0"/>
        <w:adjustRightInd w:val="0"/>
        <w:spacing w:after="0" w:line="240" w:lineRule="auto"/>
        <w:rPr>
          <w:rFonts w:cs="Arial"/>
        </w:rPr>
      </w:pPr>
      <w:r w:rsidRPr="002742F0">
        <w:rPr>
          <w:rFonts w:cs="Arial"/>
        </w:rPr>
        <w:t xml:space="preserve">Include the active participation of </w:t>
      </w:r>
      <w:r w:rsidR="00AD1A74" w:rsidRPr="002742F0">
        <w:rPr>
          <w:rFonts w:cs="Arial"/>
        </w:rPr>
        <w:t xml:space="preserve">at least three </w:t>
      </w:r>
      <w:r w:rsidRPr="002742F0">
        <w:rPr>
          <w:rFonts w:cs="Arial"/>
        </w:rPr>
        <w:t>Rotarians.</w:t>
      </w:r>
    </w:p>
    <w:p w14:paraId="57B1FD1E" w14:textId="77777777" w:rsidR="001870FF" w:rsidRPr="002742F0" w:rsidRDefault="001870FF" w:rsidP="007234B0">
      <w:pPr>
        <w:pStyle w:val="ListParagraph"/>
        <w:numPr>
          <w:ilvl w:val="0"/>
          <w:numId w:val="3"/>
        </w:numPr>
        <w:autoSpaceDE w:val="0"/>
        <w:autoSpaceDN w:val="0"/>
        <w:adjustRightInd w:val="0"/>
        <w:spacing w:after="0" w:line="240" w:lineRule="auto"/>
        <w:rPr>
          <w:rFonts w:cs="Arial"/>
        </w:rPr>
      </w:pPr>
      <w:r w:rsidRPr="002742F0">
        <w:rPr>
          <w:rFonts w:cs="Arial"/>
        </w:rPr>
        <w:t xml:space="preserve">Exclude any liability to The Rotary Foundation or Rotary International beyond the funding amount of the grant </w:t>
      </w:r>
    </w:p>
    <w:p w14:paraId="624844E2" w14:textId="77777777" w:rsidR="00D80DB9" w:rsidRPr="002742F0" w:rsidRDefault="00D80DB9" w:rsidP="007234B0">
      <w:pPr>
        <w:pStyle w:val="ListParagraph"/>
        <w:numPr>
          <w:ilvl w:val="0"/>
          <w:numId w:val="3"/>
        </w:numPr>
        <w:autoSpaceDE w:val="0"/>
        <w:autoSpaceDN w:val="0"/>
        <w:adjustRightInd w:val="0"/>
        <w:spacing w:after="0" w:line="240" w:lineRule="auto"/>
        <w:rPr>
          <w:rFonts w:cs="Arial"/>
        </w:rPr>
      </w:pPr>
      <w:r w:rsidRPr="002742F0">
        <w:rPr>
          <w:rFonts w:cs="Arial"/>
        </w:rPr>
        <w:t>Support local or international humanitarian and service projects, scholarships, or vocational training</w:t>
      </w:r>
      <w:r w:rsidR="00643BA0" w:rsidRPr="002742F0">
        <w:rPr>
          <w:rFonts w:cs="Arial"/>
        </w:rPr>
        <w:t xml:space="preserve"> </w:t>
      </w:r>
      <w:r w:rsidRPr="002742F0">
        <w:rPr>
          <w:rFonts w:cs="Arial"/>
        </w:rPr>
        <w:t>teams (VTT) relating to the mission.</w:t>
      </w:r>
    </w:p>
    <w:p w14:paraId="09877BE7" w14:textId="77777777" w:rsidR="00D80DB9" w:rsidRPr="002742F0" w:rsidRDefault="00014B9A" w:rsidP="007234B0">
      <w:pPr>
        <w:pStyle w:val="ListParagraph"/>
        <w:numPr>
          <w:ilvl w:val="0"/>
          <w:numId w:val="3"/>
        </w:numPr>
        <w:autoSpaceDE w:val="0"/>
        <w:autoSpaceDN w:val="0"/>
        <w:adjustRightInd w:val="0"/>
        <w:spacing w:after="0" w:line="240" w:lineRule="auto"/>
        <w:rPr>
          <w:rFonts w:cs="Arial"/>
        </w:rPr>
      </w:pPr>
      <w:r w:rsidRPr="002742F0">
        <w:rPr>
          <w:rFonts w:cs="Arial"/>
        </w:rPr>
        <w:t>Adhere to the governing laws of the United States and the host area of the grant, and harm no individuals or entities</w:t>
      </w:r>
      <w:r w:rsidR="00D80DB9" w:rsidRPr="002742F0">
        <w:rPr>
          <w:rFonts w:cs="Arial"/>
        </w:rPr>
        <w:t>.</w:t>
      </w:r>
    </w:p>
    <w:p w14:paraId="2DA912AD" w14:textId="77777777" w:rsidR="00643BA0" w:rsidRDefault="005D7997" w:rsidP="007234B0">
      <w:pPr>
        <w:pStyle w:val="ListParagraph"/>
        <w:numPr>
          <w:ilvl w:val="0"/>
          <w:numId w:val="3"/>
        </w:numPr>
        <w:autoSpaceDE w:val="0"/>
        <w:autoSpaceDN w:val="0"/>
        <w:adjustRightInd w:val="0"/>
        <w:spacing w:after="0" w:line="240" w:lineRule="auto"/>
        <w:rPr>
          <w:rFonts w:cs="Arial"/>
        </w:rPr>
      </w:pPr>
      <w:r w:rsidRPr="002742F0">
        <w:rPr>
          <w:rFonts w:cs="Arial"/>
        </w:rPr>
        <w:t>Only fund activities that have been reviewed and approved by TRF before their implementation.  Grants may not be used to reimburse clubs or districts for activities and expenses already completed or in progress.  Planning for grant activities prior to approval is encouraged, but expenses may not be incurred. After grant approval, any changes to the original project plan must be pre-approved by TRF.</w:t>
      </w:r>
    </w:p>
    <w:p w14:paraId="4A3E54CF" w14:textId="77777777" w:rsidR="00BB4A1D" w:rsidRPr="006360F0" w:rsidRDefault="00BB4A1D" w:rsidP="00BB4A1D">
      <w:pPr>
        <w:pStyle w:val="ListParagraph"/>
        <w:autoSpaceDE w:val="0"/>
        <w:autoSpaceDN w:val="0"/>
        <w:adjustRightInd w:val="0"/>
        <w:spacing w:after="0" w:line="240" w:lineRule="auto"/>
        <w:rPr>
          <w:rFonts w:cs="Arial"/>
        </w:rPr>
      </w:pPr>
      <w:r w:rsidRPr="006360F0">
        <w:rPr>
          <w:rFonts w:cs="Arial"/>
        </w:rPr>
        <w:t>TRF considers each semester of a degree program to be a new activity and therefore eligible for funding.</w:t>
      </w:r>
    </w:p>
    <w:p w14:paraId="54485A7F" w14:textId="77777777" w:rsidR="00C35C62" w:rsidRPr="002742F0" w:rsidRDefault="00C35C62" w:rsidP="007234B0">
      <w:pPr>
        <w:pStyle w:val="ListParagraph"/>
        <w:numPr>
          <w:ilvl w:val="0"/>
          <w:numId w:val="3"/>
        </w:numPr>
        <w:autoSpaceDE w:val="0"/>
        <w:autoSpaceDN w:val="0"/>
        <w:adjustRightInd w:val="0"/>
        <w:spacing w:after="0" w:line="240" w:lineRule="auto"/>
        <w:rPr>
          <w:rFonts w:cs="Arial"/>
        </w:rPr>
      </w:pPr>
      <w:r w:rsidRPr="002742F0">
        <w:rPr>
          <w:rFonts w:cs="Arial"/>
        </w:rPr>
        <w:t>Demonstrate sensitivity to the host area’s tradition and culture.</w:t>
      </w:r>
    </w:p>
    <w:p w14:paraId="76C4970B" w14:textId="77777777" w:rsidR="00643BA0" w:rsidRPr="002742F0" w:rsidRDefault="005D7997" w:rsidP="007234B0">
      <w:pPr>
        <w:pStyle w:val="ListParagraph"/>
        <w:numPr>
          <w:ilvl w:val="0"/>
          <w:numId w:val="3"/>
        </w:numPr>
        <w:autoSpaceDE w:val="0"/>
        <w:autoSpaceDN w:val="0"/>
        <w:adjustRightInd w:val="0"/>
        <w:spacing w:after="0" w:line="240" w:lineRule="auto"/>
        <w:rPr>
          <w:rFonts w:cs="Arial"/>
        </w:rPr>
      </w:pPr>
      <w:r w:rsidRPr="002742F0">
        <w:rPr>
          <w:rFonts w:cs="Arial"/>
        </w:rPr>
        <w:t xml:space="preserve">Comply with the policy regarding the use of Rotary Marks as outlined in section </w:t>
      </w:r>
      <w:r w:rsidR="00BB4A1D" w:rsidRPr="002432D8">
        <w:rPr>
          <w:rFonts w:cs="Arial"/>
          <w:b/>
        </w:rPr>
        <w:t>4</w:t>
      </w:r>
      <w:r w:rsidRPr="002432D8">
        <w:rPr>
          <w:rFonts w:cs="Arial"/>
          <w:b/>
        </w:rPr>
        <w:t>.0</w:t>
      </w:r>
      <w:r w:rsidR="00BB4A1D" w:rsidRPr="002432D8">
        <w:rPr>
          <w:rFonts w:cs="Arial"/>
          <w:b/>
        </w:rPr>
        <w:t>9</w:t>
      </w:r>
      <w:r w:rsidRPr="002432D8">
        <w:rPr>
          <w:rFonts w:cs="Arial"/>
          <w:b/>
        </w:rPr>
        <w:t>0</w:t>
      </w:r>
      <w:r w:rsidRPr="002432D8">
        <w:rPr>
          <w:rFonts w:cs="Arial"/>
        </w:rPr>
        <w:t xml:space="preserve"> </w:t>
      </w:r>
      <w:r w:rsidRPr="002742F0">
        <w:rPr>
          <w:rFonts w:cs="Arial"/>
        </w:rPr>
        <w:t>of “The Rotary Foundation Code of Policies”</w:t>
      </w:r>
      <w:r w:rsidR="00643BA0" w:rsidRPr="002742F0">
        <w:rPr>
          <w:rFonts w:cs="Arial"/>
        </w:rPr>
        <w:t>.</w:t>
      </w:r>
    </w:p>
    <w:p w14:paraId="6EE38A30" w14:textId="77777777" w:rsidR="00643BA0" w:rsidRPr="002742F0" w:rsidRDefault="00C35C62" w:rsidP="007234B0">
      <w:pPr>
        <w:pStyle w:val="ListParagraph"/>
        <w:numPr>
          <w:ilvl w:val="0"/>
          <w:numId w:val="3"/>
        </w:numPr>
        <w:autoSpaceDE w:val="0"/>
        <w:autoSpaceDN w:val="0"/>
        <w:adjustRightInd w:val="0"/>
        <w:spacing w:after="0" w:line="240" w:lineRule="auto"/>
        <w:rPr>
          <w:rFonts w:cs="Arial"/>
        </w:rPr>
      </w:pPr>
      <w:r w:rsidRPr="002742F0">
        <w:rPr>
          <w:rFonts w:cs="Arial"/>
        </w:rPr>
        <w:t>Comply with the Conflict of Interest Policy for Grant Parti</w:t>
      </w:r>
      <w:r w:rsidR="00BB4A1D">
        <w:rPr>
          <w:rFonts w:cs="Arial"/>
        </w:rPr>
        <w:t xml:space="preserve">cipants as outlined in section </w:t>
      </w:r>
      <w:r w:rsidR="00BB4A1D" w:rsidRPr="002432D8">
        <w:rPr>
          <w:rFonts w:cs="Arial"/>
          <w:b/>
        </w:rPr>
        <w:t>10</w:t>
      </w:r>
      <w:r w:rsidRPr="002432D8">
        <w:rPr>
          <w:rFonts w:cs="Arial"/>
          <w:b/>
        </w:rPr>
        <w:t>.030</w:t>
      </w:r>
      <w:r w:rsidRPr="002432D8">
        <w:rPr>
          <w:rFonts w:cs="Arial"/>
        </w:rPr>
        <w:t xml:space="preserve"> </w:t>
      </w:r>
      <w:r w:rsidRPr="002742F0">
        <w:rPr>
          <w:rFonts w:cs="Arial"/>
        </w:rPr>
        <w:t>of “The Rotary Foundation Code of Policies”</w:t>
      </w:r>
      <w:r w:rsidR="00643BA0" w:rsidRPr="002742F0">
        <w:rPr>
          <w:rFonts w:cs="Arial"/>
        </w:rPr>
        <w:t>.</w:t>
      </w:r>
    </w:p>
    <w:p w14:paraId="2A3943C2" w14:textId="77777777" w:rsidR="008D2BF7" w:rsidRPr="00B37565" w:rsidRDefault="008D2BF7" w:rsidP="00D80DB9">
      <w:pPr>
        <w:autoSpaceDE w:val="0"/>
        <w:autoSpaceDN w:val="0"/>
        <w:adjustRightInd w:val="0"/>
        <w:spacing w:after="0" w:line="240" w:lineRule="auto"/>
        <w:rPr>
          <w:rFonts w:ascii="Arial" w:hAnsi="Arial" w:cs="Arial"/>
          <w:b/>
          <w:color w:val="0070C0"/>
          <w:sz w:val="6"/>
          <w:szCs w:val="6"/>
        </w:rPr>
      </w:pPr>
    </w:p>
    <w:p w14:paraId="71E927BD" w14:textId="77777777" w:rsidR="00D80DB9" w:rsidRPr="00506136" w:rsidRDefault="00196079" w:rsidP="00D80DB9">
      <w:pPr>
        <w:autoSpaceDE w:val="0"/>
        <w:autoSpaceDN w:val="0"/>
        <w:adjustRightInd w:val="0"/>
        <w:spacing w:after="0" w:line="240" w:lineRule="auto"/>
        <w:rPr>
          <w:rFonts w:cs="Arial"/>
          <w:b/>
          <w:color w:val="000000"/>
        </w:rPr>
      </w:pPr>
      <w:r>
        <w:rPr>
          <w:rFonts w:ascii="Arial" w:hAnsi="Arial" w:cs="Arial"/>
          <w:b/>
          <w:color w:val="0070C0"/>
        </w:rPr>
        <w:t>2</w:t>
      </w:r>
      <w:r w:rsidR="00962D89" w:rsidRPr="00962D89">
        <w:rPr>
          <w:rFonts w:ascii="Arial" w:hAnsi="Arial" w:cs="Arial"/>
          <w:b/>
          <w:color w:val="0070C0"/>
        </w:rPr>
        <w:t>.5</w:t>
      </w:r>
      <w:r w:rsidR="00962D89">
        <w:rPr>
          <w:rFonts w:ascii="Arial" w:hAnsi="Arial" w:cs="Arial"/>
          <w:b/>
          <w:color w:val="000000"/>
        </w:rPr>
        <w:t xml:space="preserve"> </w:t>
      </w:r>
      <w:r w:rsidR="00D80DB9" w:rsidRPr="00AF69EB">
        <w:rPr>
          <w:rFonts w:cs="Arial"/>
          <w:b/>
          <w:color w:val="000000"/>
          <w:sz w:val="24"/>
          <w:szCs w:val="24"/>
        </w:rPr>
        <w:t>Sustainability</w:t>
      </w:r>
    </w:p>
    <w:p w14:paraId="18A67BB1" w14:textId="77777777" w:rsidR="00D80DB9" w:rsidRPr="006360F0" w:rsidRDefault="00D80DB9" w:rsidP="00D80DB9">
      <w:pPr>
        <w:autoSpaceDE w:val="0"/>
        <w:autoSpaceDN w:val="0"/>
        <w:adjustRightInd w:val="0"/>
        <w:spacing w:after="0" w:line="240" w:lineRule="auto"/>
        <w:rPr>
          <w:rFonts w:cs="Arial"/>
        </w:rPr>
      </w:pPr>
      <w:r w:rsidRPr="006360F0">
        <w:rPr>
          <w:rFonts w:cs="Arial"/>
        </w:rPr>
        <w:t>The Rotary Foundation strongly encourages Rotarians to apply the principles of</w:t>
      </w:r>
      <w:r w:rsidR="00292EC2" w:rsidRPr="006360F0">
        <w:rPr>
          <w:rFonts w:cs="Arial"/>
        </w:rPr>
        <w:t xml:space="preserve"> </w:t>
      </w:r>
      <w:r w:rsidRPr="006360F0">
        <w:rPr>
          <w:rFonts w:cs="Arial"/>
        </w:rPr>
        <w:t>sustainability</w:t>
      </w:r>
      <w:r w:rsidR="00806A4D" w:rsidRPr="006360F0">
        <w:rPr>
          <w:rFonts w:cs="Arial"/>
        </w:rPr>
        <w:t xml:space="preserve"> to all projects and activities.</w:t>
      </w:r>
    </w:p>
    <w:p w14:paraId="45E3FCDB" w14:textId="77777777" w:rsidR="00292EC2" w:rsidRPr="006A40C5" w:rsidRDefault="00292EC2" w:rsidP="00D80DB9">
      <w:pPr>
        <w:autoSpaceDE w:val="0"/>
        <w:autoSpaceDN w:val="0"/>
        <w:adjustRightInd w:val="0"/>
        <w:spacing w:after="0" w:line="240" w:lineRule="auto"/>
        <w:rPr>
          <w:rFonts w:cs="Arial"/>
          <w:sz w:val="6"/>
          <w:szCs w:val="6"/>
        </w:rPr>
      </w:pPr>
    </w:p>
    <w:p w14:paraId="5668494E" w14:textId="77777777" w:rsidR="00EF42CB" w:rsidRPr="00DF6481" w:rsidRDefault="00196079" w:rsidP="00EF42CB">
      <w:pPr>
        <w:pStyle w:val="NoSpacing"/>
        <w:rPr>
          <w:rFonts w:cs="Arial"/>
          <w:sz w:val="24"/>
          <w:szCs w:val="24"/>
        </w:rPr>
      </w:pPr>
      <w:r>
        <w:rPr>
          <w:rFonts w:cs="Arial"/>
          <w:b/>
          <w:color w:val="0070C0"/>
          <w:sz w:val="24"/>
          <w:szCs w:val="24"/>
        </w:rPr>
        <w:t>2</w:t>
      </w:r>
      <w:r w:rsidR="00EF42CB" w:rsidRPr="00AF69EB">
        <w:rPr>
          <w:rFonts w:cs="Arial"/>
          <w:b/>
          <w:color w:val="0070C0"/>
          <w:sz w:val="24"/>
          <w:szCs w:val="24"/>
        </w:rPr>
        <w:t>.</w:t>
      </w:r>
      <w:r w:rsidR="00EF42CB">
        <w:rPr>
          <w:rFonts w:cs="Arial"/>
          <w:b/>
          <w:color w:val="0070C0"/>
          <w:sz w:val="24"/>
          <w:szCs w:val="24"/>
        </w:rPr>
        <w:t>6</w:t>
      </w:r>
      <w:r w:rsidR="00EF42CB" w:rsidRPr="008A144F">
        <w:rPr>
          <w:rFonts w:ascii="Arial" w:hAnsi="Arial" w:cs="Arial"/>
          <w:b/>
          <w:sz w:val="24"/>
          <w:szCs w:val="24"/>
        </w:rPr>
        <w:t xml:space="preserve"> </w:t>
      </w:r>
      <w:r w:rsidR="00EF42CB" w:rsidRPr="00DF6481">
        <w:rPr>
          <w:rFonts w:eastAsia="Calibri" w:cs="Arial"/>
          <w:b/>
          <w:sz w:val="24"/>
          <w:szCs w:val="24"/>
        </w:rPr>
        <w:t>Use of Grant Funds</w:t>
      </w:r>
    </w:p>
    <w:p w14:paraId="79D116D0" w14:textId="77777777" w:rsidR="00EF42CB" w:rsidRPr="00DF6481" w:rsidRDefault="00EF42CB" w:rsidP="007234B0">
      <w:pPr>
        <w:pStyle w:val="NoSpacing"/>
        <w:numPr>
          <w:ilvl w:val="0"/>
          <w:numId w:val="23"/>
        </w:numPr>
        <w:rPr>
          <w:rFonts w:eastAsia="Calibri" w:cs="Arial"/>
        </w:rPr>
      </w:pPr>
      <w:r w:rsidRPr="00DF6481">
        <w:rPr>
          <w:rFonts w:cs="Arial"/>
        </w:rPr>
        <w:t>A</w:t>
      </w:r>
      <w:r w:rsidRPr="00DF6481">
        <w:rPr>
          <w:rFonts w:eastAsia="Calibri" w:cs="Arial"/>
        </w:rPr>
        <w:t xml:space="preserve">pproval must be obtained before </w:t>
      </w:r>
      <w:r w:rsidR="00BB2107">
        <w:rPr>
          <w:rFonts w:eastAsia="Calibri" w:cs="Arial"/>
        </w:rPr>
        <w:t>the project is started</w:t>
      </w:r>
    </w:p>
    <w:p w14:paraId="656535D4" w14:textId="77777777" w:rsidR="00EF42CB" w:rsidRPr="00DF6481" w:rsidRDefault="00EF42CB" w:rsidP="007234B0">
      <w:pPr>
        <w:pStyle w:val="NoSpacing"/>
        <w:numPr>
          <w:ilvl w:val="0"/>
          <w:numId w:val="23"/>
        </w:numPr>
        <w:rPr>
          <w:rFonts w:eastAsia="Calibri" w:cs="Arial"/>
        </w:rPr>
      </w:pPr>
      <w:r w:rsidRPr="00DF6481">
        <w:rPr>
          <w:rFonts w:cs="Arial"/>
        </w:rPr>
        <w:t>T</w:t>
      </w:r>
      <w:r w:rsidRPr="00DF6481">
        <w:rPr>
          <w:rFonts w:eastAsia="Calibri" w:cs="Arial"/>
        </w:rPr>
        <w:t xml:space="preserve">he </w:t>
      </w:r>
      <w:r w:rsidRPr="00DF6481">
        <w:rPr>
          <w:rFonts w:cs="Arial"/>
        </w:rPr>
        <w:t>C</w:t>
      </w:r>
      <w:r w:rsidRPr="00DF6481">
        <w:rPr>
          <w:rFonts w:eastAsia="Calibri" w:cs="Arial"/>
        </w:rPr>
        <w:t>lub is responsible for the pro</w:t>
      </w:r>
      <w:r w:rsidR="00BB2107">
        <w:rPr>
          <w:rFonts w:eastAsia="Calibri" w:cs="Arial"/>
        </w:rPr>
        <w:t>per disbursement of grant funds</w:t>
      </w:r>
    </w:p>
    <w:p w14:paraId="76CEE10D" w14:textId="77777777" w:rsidR="00EF42CB" w:rsidRPr="00DF6481" w:rsidRDefault="00EF42CB" w:rsidP="007234B0">
      <w:pPr>
        <w:pStyle w:val="NoSpacing"/>
        <w:numPr>
          <w:ilvl w:val="0"/>
          <w:numId w:val="23"/>
        </w:numPr>
        <w:rPr>
          <w:rFonts w:eastAsia="Calibri" w:cs="Arial"/>
        </w:rPr>
      </w:pPr>
      <w:r w:rsidRPr="00DF6481">
        <w:rPr>
          <w:rFonts w:cs="Arial"/>
        </w:rPr>
        <w:t>T</w:t>
      </w:r>
      <w:r w:rsidRPr="00DF6481">
        <w:rPr>
          <w:rFonts w:eastAsia="Calibri" w:cs="Arial"/>
        </w:rPr>
        <w:t>he Club is responsible for prompt repayment to the District for any funds not prop</w:t>
      </w:r>
      <w:r w:rsidR="00BB2107">
        <w:rPr>
          <w:rFonts w:eastAsia="Calibri" w:cs="Arial"/>
        </w:rPr>
        <w:t>erly disbursed or accounted for</w:t>
      </w:r>
    </w:p>
    <w:p w14:paraId="799CA428" w14:textId="77777777" w:rsidR="00EF42CB" w:rsidRPr="00DF6481" w:rsidRDefault="00EF42CB" w:rsidP="007234B0">
      <w:pPr>
        <w:pStyle w:val="NoSpacing"/>
        <w:numPr>
          <w:ilvl w:val="0"/>
          <w:numId w:val="23"/>
        </w:numPr>
        <w:rPr>
          <w:rFonts w:eastAsia="Calibri" w:cs="Arial"/>
        </w:rPr>
      </w:pPr>
      <w:r w:rsidRPr="00DF6481">
        <w:rPr>
          <w:rFonts w:cs="Arial"/>
        </w:rPr>
        <w:t>T</w:t>
      </w:r>
      <w:r w:rsidRPr="00DF6481">
        <w:rPr>
          <w:rFonts w:eastAsia="Calibri" w:cs="Arial"/>
        </w:rPr>
        <w:t>he Rotary Foundation has determined both permitted and prohibited use</w:t>
      </w:r>
      <w:r w:rsidRPr="00DF6481">
        <w:rPr>
          <w:rFonts w:cs="Arial"/>
        </w:rPr>
        <w:t>s of grant funds and applicant C</w:t>
      </w:r>
      <w:r w:rsidRPr="00DF6481">
        <w:rPr>
          <w:rFonts w:eastAsia="Calibri" w:cs="Arial"/>
        </w:rPr>
        <w:t>lubs should review the complete guidelines</w:t>
      </w:r>
      <w:r w:rsidRPr="00DF6481">
        <w:rPr>
          <w:rFonts w:cs="Arial"/>
        </w:rPr>
        <w:t>,</w:t>
      </w:r>
      <w:r w:rsidRPr="00DF6481">
        <w:rPr>
          <w:rFonts w:eastAsia="Calibri" w:cs="Arial"/>
        </w:rPr>
        <w:t xml:space="preserve"> to ensure that the </w:t>
      </w:r>
      <w:r w:rsidR="00BB2107">
        <w:rPr>
          <w:rFonts w:eastAsia="Calibri" w:cs="Arial"/>
        </w:rPr>
        <w:t>project is eligible for funding</w:t>
      </w:r>
    </w:p>
    <w:p w14:paraId="09529D3A" w14:textId="77777777" w:rsidR="00EF42CB" w:rsidRPr="002742F0" w:rsidRDefault="00EF42CB" w:rsidP="007234B0">
      <w:pPr>
        <w:pStyle w:val="NoSpacing"/>
        <w:numPr>
          <w:ilvl w:val="0"/>
          <w:numId w:val="23"/>
        </w:numPr>
        <w:rPr>
          <w:rFonts w:eastAsia="Calibri" w:cs="Arial"/>
        </w:rPr>
      </w:pPr>
      <w:r w:rsidRPr="002742F0">
        <w:rPr>
          <w:rFonts w:cs="Arial"/>
        </w:rPr>
        <w:t>TRF will accept contributions for global grants submitted by Rotary clubs and districts that are contributed by Rotarians, clubs and districts, and non-Rotarians and non-Rotary entities as long as there is no conflict of interest</w:t>
      </w:r>
      <w:r w:rsidRPr="002742F0">
        <w:rPr>
          <w:rFonts w:eastAsia="Calibri" w:cs="Arial"/>
        </w:rPr>
        <w:t>.</w:t>
      </w:r>
    </w:p>
    <w:p w14:paraId="416675F0" w14:textId="77777777" w:rsidR="00EF42CB" w:rsidRDefault="00EF42CB" w:rsidP="007234B0">
      <w:pPr>
        <w:pStyle w:val="NoSpacing"/>
        <w:numPr>
          <w:ilvl w:val="0"/>
          <w:numId w:val="23"/>
        </w:numPr>
        <w:rPr>
          <w:rFonts w:eastAsia="Calibri" w:cs="Arial"/>
        </w:rPr>
      </w:pPr>
      <w:r w:rsidRPr="00DF6481">
        <w:rPr>
          <w:rFonts w:cs="Arial"/>
        </w:rPr>
        <w:t>E</w:t>
      </w:r>
      <w:r w:rsidRPr="00DF6481">
        <w:rPr>
          <w:rFonts w:eastAsia="Calibri" w:cs="Arial"/>
        </w:rPr>
        <w:t>ach project must be a new project for the initiating Club and for each of the clubs cooperating on a joint project.</w:t>
      </w:r>
    </w:p>
    <w:p w14:paraId="12C7570D" w14:textId="77777777" w:rsidR="00EF42CB" w:rsidRPr="00153140" w:rsidRDefault="00EF42CB" w:rsidP="007234B0">
      <w:pPr>
        <w:pStyle w:val="NoSpacing"/>
        <w:numPr>
          <w:ilvl w:val="0"/>
          <w:numId w:val="23"/>
        </w:numPr>
        <w:rPr>
          <w:rFonts w:eastAsia="Calibri" w:cs="Arial"/>
        </w:rPr>
      </w:pPr>
      <w:r>
        <w:rPr>
          <w:rFonts w:eastAsia="Calibri" w:cs="Arial"/>
        </w:rPr>
        <w:t xml:space="preserve">In the case of funding for an International Scholarship, </w:t>
      </w:r>
      <w:r w:rsidRPr="00075E2C">
        <w:rPr>
          <w:rFonts w:cs="Arial"/>
          <w:color w:val="000000"/>
        </w:rPr>
        <w:t>the scholar must provide a letter of acceptan</w:t>
      </w:r>
      <w:r>
        <w:rPr>
          <w:rFonts w:cs="Arial"/>
          <w:color w:val="000000"/>
        </w:rPr>
        <w:t>ce to his/her chosen university,</w:t>
      </w:r>
      <w:r w:rsidRPr="00075E2C">
        <w:rPr>
          <w:rFonts w:cs="Arial"/>
          <w:color w:val="000000"/>
        </w:rPr>
        <w:t xml:space="preserve"> and the host partner </w:t>
      </w:r>
      <w:r>
        <w:rPr>
          <w:rFonts w:cs="Arial"/>
          <w:color w:val="000000"/>
        </w:rPr>
        <w:t xml:space="preserve">District </w:t>
      </w:r>
      <w:r w:rsidRPr="00075E2C">
        <w:rPr>
          <w:rFonts w:cs="Arial"/>
          <w:color w:val="000000"/>
        </w:rPr>
        <w:t xml:space="preserve">must also be </w:t>
      </w:r>
      <w:r>
        <w:rPr>
          <w:rFonts w:cs="Arial"/>
          <w:color w:val="000000"/>
        </w:rPr>
        <w:t>notified</w:t>
      </w:r>
      <w:r w:rsidRPr="00075E2C">
        <w:rPr>
          <w:rFonts w:cs="Arial"/>
          <w:color w:val="000000"/>
        </w:rPr>
        <w:t>.</w:t>
      </w:r>
    </w:p>
    <w:p w14:paraId="04633F8E" w14:textId="77777777" w:rsidR="00153140" w:rsidRPr="00CE1181" w:rsidRDefault="00153140" w:rsidP="007234B0">
      <w:pPr>
        <w:pStyle w:val="ListParagraph"/>
        <w:numPr>
          <w:ilvl w:val="1"/>
          <w:numId w:val="38"/>
        </w:numPr>
        <w:autoSpaceDE w:val="0"/>
        <w:autoSpaceDN w:val="0"/>
        <w:adjustRightInd w:val="0"/>
        <w:spacing w:after="0" w:line="240" w:lineRule="auto"/>
        <w:rPr>
          <w:rFonts w:cs="Arial"/>
          <w:b/>
          <w:bCs/>
          <w:sz w:val="24"/>
          <w:szCs w:val="24"/>
        </w:rPr>
      </w:pPr>
      <w:r>
        <w:rPr>
          <w:rFonts w:cs="Arial"/>
          <w:b/>
          <w:bCs/>
          <w:sz w:val="24"/>
          <w:szCs w:val="24"/>
        </w:rPr>
        <w:t xml:space="preserve">Grant </w:t>
      </w:r>
      <w:r w:rsidRPr="00CE1181">
        <w:rPr>
          <w:rFonts w:cs="Arial"/>
          <w:b/>
          <w:bCs/>
          <w:sz w:val="24"/>
          <w:szCs w:val="24"/>
        </w:rPr>
        <w:t>Eligibility Criteria</w:t>
      </w:r>
    </w:p>
    <w:p w14:paraId="6E89D60B" w14:textId="77777777" w:rsidR="0098472C" w:rsidRPr="006360F0" w:rsidRDefault="0098472C" w:rsidP="0098472C">
      <w:pPr>
        <w:pStyle w:val="ListParagraph"/>
        <w:autoSpaceDE w:val="0"/>
        <w:autoSpaceDN w:val="0"/>
        <w:adjustRightInd w:val="0"/>
        <w:spacing w:after="0" w:line="240" w:lineRule="auto"/>
        <w:ind w:left="360" w:firstLine="360"/>
        <w:rPr>
          <w:rFonts w:cstheme="minorHAnsi"/>
          <w:sz w:val="24"/>
          <w:szCs w:val="24"/>
          <w:u w:val="single"/>
        </w:rPr>
      </w:pPr>
      <w:r w:rsidRPr="006360F0">
        <w:rPr>
          <w:rFonts w:cstheme="minorHAnsi"/>
          <w:sz w:val="24"/>
          <w:szCs w:val="24"/>
          <w:u w:val="single"/>
        </w:rPr>
        <w:t>General Criteria</w:t>
      </w:r>
    </w:p>
    <w:p w14:paraId="38E54B53" w14:textId="77777777" w:rsidR="0098472C" w:rsidRPr="006360F0" w:rsidRDefault="0098472C" w:rsidP="0098472C">
      <w:pPr>
        <w:autoSpaceDE w:val="0"/>
        <w:autoSpaceDN w:val="0"/>
        <w:adjustRightInd w:val="0"/>
        <w:spacing w:after="0" w:line="240" w:lineRule="auto"/>
        <w:ind w:left="720"/>
        <w:rPr>
          <w:rFonts w:cstheme="minorHAnsi"/>
        </w:rPr>
      </w:pPr>
      <w:r w:rsidRPr="006360F0">
        <w:rPr>
          <w:rFonts w:cstheme="minorHAnsi"/>
        </w:rPr>
        <w:t>a) To receive a Rotary Fou</w:t>
      </w:r>
      <w:r w:rsidR="0061255D" w:rsidRPr="006360F0">
        <w:rPr>
          <w:rFonts w:cstheme="minorHAnsi"/>
        </w:rPr>
        <w:t>ndation grant, primary sponsor C</w:t>
      </w:r>
      <w:r w:rsidRPr="006360F0">
        <w:rPr>
          <w:rFonts w:cstheme="minorHAnsi"/>
        </w:rPr>
        <w:t>lubs and districts must be appropriately qualified.  Districts must be qualified</w:t>
      </w:r>
      <w:r w:rsidR="0061255D" w:rsidRPr="006360F0">
        <w:rPr>
          <w:rFonts w:cstheme="minorHAnsi"/>
        </w:rPr>
        <w:t xml:space="preserve"> by The Rotary Foundation, and C</w:t>
      </w:r>
      <w:r w:rsidRPr="006360F0">
        <w:rPr>
          <w:rFonts w:cstheme="minorHAnsi"/>
        </w:rPr>
        <w:t xml:space="preserve">lubs must be qualified by their respective qualified districts.  </w:t>
      </w:r>
    </w:p>
    <w:p w14:paraId="4F877536" w14:textId="77777777" w:rsidR="0098472C" w:rsidRPr="006360F0" w:rsidRDefault="0098472C" w:rsidP="0098472C">
      <w:pPr>
        <w:autoSpaceDE w:val="0"/>
        <w:autoSpaceDN w:val="0"/>
        <w:adjustRightInd w:val="0"/>
        <w:spacing w:after="0" w:line="240" w:lineRule="auto"/>
        <w:ind w:left="720"/>
        <w:rPr>
          <w:rFonts w:cstheme="minorHAnsi"/>
        </w:rPr>
      </w:pPr>
      <w:r w:rsidRPr="006360F0">
        <w:rPr>
          <w:rFonts w:cstheme="minorHAnsi"/>
        </w:rPr>
        <w:t>b) When acting as a pr</w:t>
      </w:r>
      <w:r w:rsidR="0061255D" w:rsidRPr="006360F0">
        <w:rPr>
          <w:rFonts w:cstheme="minorHAnsi"/>
        </w:rPr>
        <w:t>imary sponsor, each Rotary C</w:t>
      </w:r>
      <w:r w:rsidRPr="006360F0">
        <w:rPr>
          <w:rFonts w:cstheme="minorHAnsi"/>
        </w:rPr>
        <w:t xml:space="preserve">lub or district is limited to 10 open Rotary Foundation grants at any given time.  Sponsors that have already reached this limit must close open grants before any new grants will be approved.  </w:t>
      </w:r>
    </w:p>
    <w:p w14:paraId="1AA86C17" w14:textId="77777777" w:rsidR="0098472C" w:rsidRPr="006360F0" w:rsidRDefault="0098472C" w:rsidP="0098472C">
      <w:pPr>
        <w:autoSpaceDE w:val="0"/>
        <w:autoSpaceDN w:val="0"/>
        <w:adjustRightInd w:val="0"/>
        <w:spacing w:after="0" w:line="240" w:lineRule="auto"/>
        <w:ind w:left="720"/>
        <w:rPr>
          <w:rFonts w:cstheme="minorHAnsi"/>
        </w:rPr>
      </w:pPr>
      <w:r w:rsidRPr="006360F0">
        <w:rPr>
          <w:rFonts w:cstheme="minorHAnsi"/>
        </w:rPr>
        <w:t xml:space="preserve">c) The primary sponsors must each establish a project or activity committee, composed of at least three Rotarians, who are members of that </w:t>
      </w:r>
      <w:r w:rsidR="00AA11AE" w:rsidRPr="006360F0">
        <w:rPr>
          <w:rFonts w:cstheme="minorHAnsi"/>
        </w:rPr>
        <w:t>C</w:t>
      </w:r>
      <w:r w:rsidRPr="006360F0">
        <w:rPr>
          <w:rFonts w:cstheme="minorHAnsi"/>
        </w:rPr>
        <w:t xml:space="preserve">lub or district (if district sponsored). </w:t>
      </w:r>
    </w:p>
    <w:p w14:paraId="4A476F2B" w14:textId="77777777" w:rsidR="0098472C" w:rsidRPr="006360F0" w:rsidRDefault="0098472C" w:rsidP="0098472C">
      <w:pPr>
        <w:autoSpaceDE w:val="0"/>
        <w:autoSpaceDN w:val="0"/>
        <w:adjustRightInd w:val="0"/>
        <w:spacing w:after="0" w:line="240" w:lineRule="auto"/>
        <w:ind w:left="720"/>
        <w:rPr>
          <w:rFonts w:cstheme="minorHAnsi"/>
        </w:rPr>
      </w:pPr>
      <w:r w:rsidRPr="006360F0">
        <w:rPr>
          <w:rFonts w:cstheme="minorHAnsi"/>
        </w:rPr>
        <w:t xml:space="preserve">d) </w:t>
      </w:r>
      <w:r w:rsidR="00AA11AE" w:rsidRPr="006360F0">
        <w:rPr>
          <w:rFonts w:cstheme="minorHAnsi"/>
        </w:rPr>
        <w:t>Rotary C</w:t>
      </w:r>
      <w:r w:rsidRPr="006360F0">
        <w:rPr>
          <w:rFonts w:cstheme="minorHAnsi"/>
        </w:rPr>
        <w:t xml:space="preserve">lubs, districts, and all project committee members must be in good standing with Rotary International and The Rotary Foundation in order to receive a grant.  </w:t>
      </w:r>
    </w:p>
    <w:p w14:paraId="3180A308" w14:textId="77777777" w:rsidR="0098472C" w:rsidRPr="006360F0" w:rsidRDefault="0098472C" w:rsidP="0098472C">
      <w:pPr>
        <w:autoSpaceDE w:val="0"/>
        <w:autoSpaceDN w:val="0"/>
        <w:adjustRightInd w:val="0"/>
        <w:spacing w:after="0" w:line="240" w:lineRule="auto"/>
        <w:ind w:left="720"/>
        <w:rPr>
          <w:rFonts w:cstheme="minorHAnsi"/>
        </w:rPr>
      </w:pPr>
      <w:r w:rsidRPr="006360F0">
        <w:rPr>
          <w:rFonts w:cstheme="minorHAnsi"/>
        </w:rPr>
        <w:lastRenderedPageBreak/>
        <w:t xml:space="preserve">e) </w:t>
      </w:r>
      <w:r w:rsidR="00BB2107">
        <w:rPr>
          <w:rFonts w:cstheme="minorHAnsi"/>
        </w:rPr>
        <w:t>I</w:t>
      </w:r>
      <w:r w:rsidRPr="006360F0">
        <w:rPr>
          <w:rFonts w:cstheme="minorHAnsi"/>
        </w:rPr>
        <w:t>ndividuals prohibited from serving on a project committee for any Rotary Foundation grant include RI fiscal agents, national treasurers, and officers and paid staff of a cooperating or be</w:t>
      </w:r>
      <w:r w:rsidR="00C07145" w:rsidRPr="006360F0">
        <w:rPr>
          <w:rFonts w:cstheme="minorHAnsi"/>
        </w:rPr>
        <w:t>neficiary organis</w:t>
      </w:r>
      <w:r w:rsidRPr="006360F0">
        <w:rPr>
          <w:rFonts w:cstheme="minorHAnsi"/>
        </w:rPr>
        <w:t xml:space="preserve">ation associated with the grant project.  </w:t>
      </w:r>
    </w:p>
    <w:p w14:paraId="2EFB3EA7" w14:textId="77777777" w:rsidR="0098472C" w:rsidRPr="006360F0" w:rsidRDefault="00BB2107" w:rsidP="0098472C">
      <w:pPr>
        <w:autoSpaceDE w:val="0"/>
        <w:autoSpaceDN w:val="0"/>
        <w:adjustRightInd w:val="0"/>
        <w:spacing w:after="0" w:line="240" w:lineRule="auto"/>
        <w:ind w:left="720"/>
        <w:rPr>
          <w:rFonts w:cs="Arial"/>
        </w:rPr>
      </w:pPr>
      <w:r>
        <w:rPr>
          <w:rFonts w:cstheme="minorHAnsi"/>
        </w:rPr>
        <w:t>f)</w:t>
      </w:r>
      <w:r w:rsidR="00C332BB" w:rsidRPr="006360F0">
        <w:rPr>
          <w:rFonts w:cstheme="minorHAnsi"/>
        </w:rPr>
        <w:t xml:space="preserve"> </w:t>
      </w:r>
      <w:r w:rsidR="0098472C" w:rsidRPr="006360F0">
        <w:rPr>
          <w:rFonts w:cstheme="minorHAnsi"/>
        </w:rPr>
        <w:t>Funds received from Rotary Foundation grants cannot be used as a new contribution to The Rotary Foundation or as a contribution to another Rotary Foundation grant.</w:t>
      </w:r>
    </w:p>
    <w:p w14:paraId="779F50DA" w14:textId="77777777" w:rsidR="0098472C" w:rsidRPr="00BB2107" w:rsidRDefault="0098472C" w:rsidP="00153140">
      <w:pPr>
        <w:autoSpaceDE w:val="0"/>
        <w:autoSpaceDN w:val="0"/>
        <w:adjustRightInd w:val="0"/>
        <w:spacing w:after="0" w:line="240" w:lineRule="auto"/>
        <w:rPr>
          <w:rFonts w:cs="Arial"/>
        </w:rPr>
      </w:pPr>
    </w:p>
    <w:p w14:paraId="35EDA046" w14:textId="77777777" w:rsidR="00E540D6" w:rsidRPr="006360F0" w:rsidRDefault="00BB2107" w:rsidP="00153140">
      <w:pPr>
        <w:autoSpaceDE w:val="0"/>
        <w:autoSpaceDN w:val="0"/>
        <w:adjustRightInd w:val="0"/>
        <w:spacing w:after="0" w:line="240" w:lineRule="auto"/>
        <w:rPr>
          <w:rFonts w:cs="Arial"/>
        </w:rPr>
      </w:pPr>
      <w:r>
        <w:rPr>
          <w:rFonts w:cs="Arial"/>
        </w:rPr>
        <w:t xml:space="preserve">In addition to the general criteria for Rotary Foundation </w:t>
      </w:r>
      <w:r w:rsidR="00153140" w:rsidRPr="006360F0">
        <w:rPr>
          <w:rFonts w:cs="Arial"/>
        </w:rPr>
        <w:t>Dis</w:t>
      </w:r>
      <w:r>
        <w:rPr>
          <w:rFonts w:cs="Arial"/>
        </w:rPr>
        <w:t xml:space="preserve">trict and Global Grants, specific allowable activities have been identified for both grant types. </w:t>
      </w:r>
      <w:r w:rsidR="00153140" w:rsidRPr="006360F0">
        <w:rPr>
          <w:rFonts w:cs="Arial"/>
        </w:rPr>
        <w:t xml:space="preserve"> See TRF “</w:t>
      </w:r>
      <w:r w:rsidR="00153140" w:rsidRPr="006360F0">
        <w:rPr>
          <w:rFonts w:cs="Arial"/>
          <w:i/>
        </w:rPr>
        <w:t>Rotary Grant Terms &amp; Conditions</w:t>
      </w:r>
      <w:r>
        <w:rPr>
          <w:rFonts w:cs="Arial"/>
        </w:rPr>
        <w:t>”.</w:t>
      </w:r>
    </w:p>
    <w:p w14:paraId="782A789D" w14:textId="77777777" w:rsidR="00E540D6" w:rsidRPr="00BB2107" w:rsidRDefault="00E540D6" w:rsidP="00153140">
      <w:pPr>
        <w:autoSpaceDE w:val="0"/>
        <w:autoSpaceDN w:val="0"/>
        <w:adjustRightInd w:val="0"/>
        <w:spacing w:after="0" w:line="240" w:lineRule="auto"/>
        <w:rPr>
          <w:rFonts w:cs="Arial"/>
        </w:rPr>
      </w:pPr>
    </w:p>
    <w:p w14:paraId="1062216A" w14:textId="77777777" w:rsidR="00153140" w:rsidRPr="006360F0" w:rsidRDefault="00BB2107" w:rsidP="00153140">
      <w:pPr>
        <w:autoSpaceDE w:val="0"/>
        <w:autoSpaceDN w:val="0"/>
        <w:adjustRightInd w:val="0"/>
        <w:spacing w:after="0" w:line="240" w:lineRule="auto"/>
        <w:rPr>
          <w:rFonts w:cs="Arial"/>
        </w:rPr>
      </w:pPr>
      <w:r>
        <w:rPr>
          <w:rFonts w:cs="Arial"/>
        </w:rPr>
        <w:t xml:space="preserve">Grants can </w:t>
      </w:r>
      <w:r w:rsidR="00153140" w:rsidRPr="006360F0">
        <w:rPr>
          <w:rFonts w:cs="Arial"/>
        </w:rPr>
        <w:t>fund:-</w:t>
      </w:r>
    </w:p>
    <w:p w14:paraId="1FA89515" w14:textId="77777777" w:rsidR="00153140" w:rsidRPr="006360F0" w:rsidRDefault="00153140" w:rsidP="007234B0">
      <w:pPr>
        <w:pStyle w:val="ListParagraph"/>
        <w:numPr>
          <w:ilvl w:val="0"/>
          <w:numId w:val="24"/>
        </w:numPr>
        <w:autoSpaceDE w:val="0"/>
        <w:autoSpaceDN w:val="0"/>
        <w:adjustRightInd w:val="0"/>
        <w:spacing w:after="0" w:line="240" w:lineRule="auto"/>
        <w:rPr>
          <w:rFonts w:cs="Arial"/>
        </w:rPr>
      </w:pPr>
      <w:r w:rsidRPr="006360F0">
        <w:rPr>
          <w:rFonts w:cs="Arial"/>
        </w:rPr>
        <w:t>Construction</w:t>
      </w:r>
      <w:r w:rsidR="00BB2107">
        <w:rPr>
          <w:rFonts w:cs="Arial"/>
        </w:rPr>
        <w:t xml:space="preserve"> </w:t>
      </w:r>
      <w:r w:rsidRPr="006360F0">
        <w:rPr>
          <w:rFonts w:cs="Arial"/>
        </w:rPr>
        <w:t>of</w:t>
      </w:r>
      <w:r w:rsidR="00BB2107">
        <w:rPr>
          <w:rFonts w:cs="Arial"/>
        </w:rPr>
        <w:t xml:space="preserve"> </w:t>
      </w:r>
      <w:r w:rsidRPr="006360F0">
        <w:rPr>
          <w:rFonts w:cs="Arial"/>
        </w:rPr>
        <w:t>infrastructure</w:t>
      </w:r>
      <w:r w:rsidR="00BB2107">
        <w:rPr>
          <w:rFonts w:cs="Arial"/>
        </w:rPr>
        <w:t xml:space="preserve"> </w:t>
      </w:r>
      <w:r w:rsidRPr="006360F0">
        <w:rPr>
          <w:rFonts w:cs="Arial"/>
        </w:rPr>
        <w:t>including</w:t>
      </w:r>
      <w:r w:rsidR="00BB2107">
        <w:rPr>
          <w:rFonts w:cs="Arial"/>
        </w:rPr>
        <w:t xml:space="preserve"> </w:t>
      </w:r>
      <w:r w:rsidRPr="006360F0">
        <w:rPr>
          <w:rFonts w:cs="Arial"/>
        </w:rPr>
        <w:t>but</w:t>
      </w:r>
      <w:r w:rsidR="00BB2107">
        <w:rPr>
          <w:rFonts w:cs="Arial"/>
        </w:rPr>
        <w:t xml:space="preserve"> </w:t>
      </w:r>
      <w:r w:rsidRPr="006360F0">
        <w:rPr>
          <w:rFonts w:cs="Arial"/>
        </w:rPr>
        <w:t>not</w:t>
      </w:r>
      <w:r w:rsidR="00BB2107">
        <w:rPr>
          <w:rFonts w:cs="Arial"/>
        </w:rPr>
        <w:t xml:space="preserve"> </w:t>
      </w:r>
      <w:r w:rsidRPr="006360F0">
        <w:rPr>
          <w:rFonts w:cs="Arial"/>
        </w:rPr>
        <w:t>limited</w:t>
      </w:r>
      <w:r w:rsidR="00BB2107">
        <w:rPr>
          <w:rFonts w:cs="Arial"/>
        </w:rPr>
        <w:t xml:space="preserve"> </w:t>
      </w:r>
      <w:r w:rsidRPr="006360F0">
        <w:rPr>
          <w:rFonts w:cs="Arial"/>
        </w:rPr>
        <w:t>to</w:t>
      </w:r>
      <w:r w:rsidR="00BB2107">
        <w:rPr>
          <w:rFonts w:cs="Arial"/>
        </w:rPr>
        <w:t xml:space="preserve"> </w:t>
      </w:r>
      <w:r w:rsidRPr="006360F0">
        <w:rPr>
          <w:rFonts w:cs="Arial"/>
        </w:rPr>
        <w:t>toilet</w:t>
      </w:r>
      <w:r w:rsidR="00BB2107">
        <w:rPr>
          <w:rFonts w:cs="Arial"/>
        </w:rPr>
        <w:t xml:space="preserve"> </w:t>
      </w:r>
      <w:r w:rsidRPr="006360F0">
        <w:rPr>
          <w:rFonts w:cs="Arial"/>
        </w:rPr>
        <w:t>blocks</w:t>
      </w:r>
      <w:r w:rsidR="00BB2107">
        <w:rPr>
          <w:rFonts w:cs="Arial"/>
        </w:rPr>
        <w:t xml:space="preserve"> </w:t>
      </w:r>
      <w:r w:rsidRPr="006360F0">
        <w:rPr>
          <w:rFonts w:cs="Arial"/>
        </w:rPr>
        <w:t>and</w:t>
      </w:r>
      <w:r w:rsidR="00BB2107">
        <w:rPr>
          <w:rFonts w:cs="Arial"/>
        </w:rPr>
        <w:t xml:space="preserve"> </w:t>
      </w:r>
      <w:r w:rsidRPr="006360F0">
        <w:rPr>
          <w:rFonts w:cs="Arial"/>
        </w:rPr>
        <w:t>sanitation</w:t>
      </w:r>
      <w:r w:rsidR="00BB2107">
        <w:rPr>
          <w:rFonts w:cs="Arial"/>
        </w:rPr>
        <w:t xml:space="preserve"> </w:t>
      </w:r>
      <w:r w:rsidRPr="006360F0">
        <w:rPr>
          <w:rFonts w:cs="Arial"/>
        </w:rPr>
        <w:t>systems,</w:t>
      </w:r>
      <w:r w:rsidR="00BB2107">
        <w:rPr>
          <w:rFonts w:cs="Arial"/>
        </w:rPr>
        <w:t xml:space="preserve"> </w:t>
      </w:r>
      <w:r w:rsidRPr="006360F0">
        <w:rPr>
          <w:rFonts w:cs="Arial"/>
        </w:rPr>
        <w:t>access</w:t>
      </w:r>
      <w:r w:rsidR="00BB2107">
        <w:rPr>
          <w:rFonts w:cs="Arial"/>
        </w:rPr>
        <w:t xml:space="preserve"> </w:t>
      </w:r>
      <w:r w:rsidRPr="006360F0">
        <w:rPr>
          <w:rFonts w:cs="Arial"/>
        </w:rPr>
        <w:t>roads,</w:t>
      </w:r>
      <w:r w:rsidR="00BB2107">
        <w:rPr>
          <w:rFonts w:cs="Arial"/>
        </w:rPr>
        <w:t xml:space="preserve"> </w:t>
      </w:r>
      <w:r w:rsidRPr="006360F0">
        <w:rPr>
          <w:rFonts w:cs="Arial"/>
        </w:rPr>
        <w:t>dams,</w:t>
      </w:r>
      <w:r w:rsidR="00BB2107">
        <w:rPr>
          <w:rFonts w:cs="Arial"/>
        </w:rPr>
        <w:t xml:space="preserve"> </w:t>
      </w:r>
      <w:r w:rsidRPr="006360F0">
        <w:rPr>
          <w:rFonts w:cs="Arial"/>
        </w:rPr>
        <w:t>bridges,</w:t>
      </w:r>
      <w:r w:rsidR="00BB2107">
        <w:rPr>
          <w:rFonts w:cs="Arial"/>
        </w:rPr>
        <w:t xml:space="preserve"> </w:t>
      </w:r>
      <w:r w:rsidRPr="006360F0">
        <w:rPr>
          <w:rFonts w:cs="Arial"/>
        </w:rPr>
        <w:t>storage</w:t>
      </w:r>
      <w:r w:rsidR="00BB2107">
        <w:rPr>
          <w:rFonts w:cs="Arial"/>
        </w:rPr>
        <w:t xml:space="preserve"> </w:t>
      </w:r>
      <w:r w:rsidRPr="006360F0">
        <w:rPr>
          <w:rFonts w:cs="Arial"/>
        </w:rPr>
        <w:t>units,</w:t>
      </w:r>
      <w:r w:rsidR="00BB2107">
        <w:rPr>
          <w:rFonts w:cs="Arial"/>
        </w:rPr>
        <w:t xml:space="preserve"> </w:t>
      </w:r>
      <w:r w:rsidRPr="006360F0">
        <w:rPr>
          <w:rFonts w:cs="Arial"/>
        </w:rPr>
        <w:t>fences</w:t>
      </w:r>
      <w:r w:rsidR="00BB2107">
        <w:rPr>
          <w:rFonts w:cs="Arial"/>
        </w:rPr>
        <w:t xml:space="preserve"> </w:t>
      </w:r>
      <w:r w:rsidRPr="006360F0">
        <w:rPr>
          <w:rFonts w:cs="Arial"/>
        </w:rPr>
        <w:t>and</w:t>
      </w:r>
      <w:r w:rsidR="00BB2107">
        <w:rPr>
          <w:rFonts w:cs="Arial"/>
        </w:rPr>
        <w:t xml:space="preserve"> </w:t>
      </w:r>
      <w:r w:rsidRPr="006360F0">
        <w:rPr>
          <w:rFonts w:cs="Arial"/>
        </w:rPr>
        <w:t>security</w:t>
      </w:r>
      <w:r w:rsidR="00BB2107">
        <w:rPr>
          <w:rFonts w:cs="Arial"/>
        </w:rPr>
        <w:t xml:space="preserve"> </w:t>
      </w:r>
      <w:r w:rsidRPr="006360F0">
        <w:rPr>
          <w:rFonts w:cs="Arial"/>
        </w:rPr>
        <w:t>systems,</w:t>
      </w:r>
      <w:r w:rsidR="00BB2107">
        <w:rPr>
          <w:rFonts w:cs="Arial"/>
        </w:rPr>
        <w:t xml:space="preserve"> </w:t>
      </w:r>
      <w:r w:rsidRPr="006360F0">
        <w:rPr>
          <w:rFonts w:cs="Arial"/>
        </w:rPr>
        <w:t>water/irrigation</w:t>
      </w:r>
      <w:r w:rsidR="00BB2107">
        <w:rPr>
          <w:rFonts w:cs="Arial"/>
        </w:rPr>
        <w:t xml:space="preserve">  </w:t>
      </w:r>
      <w:r w:rsidRPr="006360F0">
        <w:rPr>
          <w:rFonts w:cs="Arial"/>
        </w:rPr>
        <w:t>systems,</w:t>
      </w:r>
      <w:r w:rsidR="00BB2107">
        <w:rPr>
          <w:rFonts w:cs="Arial"/>
        </w:rPr>
        <w:t xml:space="preserve"> </w:t>
      </w:r>
      <w:r w:rsidRPr="006360F0">
        <w:rPr>
          <w:rFonts w:cs="Arial"/>
        </w:rPr>
        <w:t>and</w:t>
      </w:r>
      <w:r w:rsidR="00BB2107">
        <w:rPr>
          <w:rFonts w:cs="Arial"/>
        </w:rPr>
        <w:t xml:space="preserve">  </w:t>
      </w:r>
      <w:r w:rsidRPr="006360F0">
        <w:rPr>
          <w:rFonts w:cs="Arial"/>
        </w:rPr>
        <w:t>greenhouses</w:t>
      </w:r>
      <w:r w:rsidR="00BB2107">
        <w:rPr>
          <w:rFonts w:cs="Arial"/>
        </w:rPr>
        <w:t>.</w:t>
      </w:r>
    </w:p>
    <w:p w14:paraId="216C1B9A" w14:textId="77777777" w:rsidR="00153140" w:rsidRPr="006360F0" w:rsidRDefault="00CB60F2" w:rsidP="007234B0">
      <w:pPr>
        <w:pStyle w:val="ListParagraph"/>
        <w:numPr>
          <w:ilvl w:val="0"/>
          <w:numId w:val="24"/>
        </w:numPr>
        <w:autoSpaceDE w:val="0"/>
        <w:autoSpaceDN w:val="0"/>
        <w:adjustRightInd w:val="0"/>
        <w:spacing w:after="0" w:line="240" w:lineRule="auto"/>
        <w:rPr>
          <w:rFonts w:cs="Arial"/>
        </w:rPr>
      </w:pPr>
      <w:r w:rsidRPr="006360F0">
        <w:rPr>
          <w:rFonts w:cs="Arial"/>
        </w:rPr>
        <w:t>R</w:t>
      </w:r>
      <w:r w:rsidR="00BF5B55" w:rsidRPr="006360F0">
        <w:rPr>
          <w:rFonts w:cs="Arial"/>
        </w:rPr>
        <w:t>enovation,</w:t>
      </w:r>
      <w:r w:rsidR="00BB2107">
        <w:rPr>
          <w:rFonts w:cs="Arial"/>
        </w:rPr>
        <w:t xml:space="preserve"> </w:t>
      </w:r>
      <w:r w:rsidR="00BF5B55" w:rsidRPr="006360F0">
        <w:rPr>
          <w:rFonts w:cs="Arial"/>
        </w:rPr>
        <w:t>repair,</w:t>
      </w:r>
      <w:r w:rsidR="00BB2107">
        <w:rPr>
          <w:rFonts w:cs="Arial"/>
        </w:rPr>
        <w:t xml:space="preserve"> </w:t>
      </w:r>
      <w:r w:rsidR="00BF5B55" w:rsidRPr="006360F0">
        <w:rPr>
          <w:rFonts w:cs="Arial"/>
        </w:rPr>
        <w:t>and</w:t>
      </w:r>
      <w:r w:rsidR="00BB2107">
        <w:rPr>
          <w:rFonts w:cs="Arial"/>
        </w:rPr>
        <w:t xml:space="preserve"> </w:t>
      </w:r>
      <w:r w:rsidR="00BF5B55" w:rsidRPr="006360F0">
        <w:rPr>
          <w:rFonts w:cs="Arial"/>
        </w:rPr>
        <w:t>refurbishment</w:t>
      </w:r>
      <w:r w:rsidR="00BB2107">
        <w:rPr>
          <w:rFonts w:cs="Arial"/>
        </w:rPr>
        <w:t xml:space="preserve"> </w:t>
      </w:r>
      <w:r w:rsidR="00BF5B55" w:rsidRPr="006360F0">
        <w:rPr>
          <w:rFonts w:cs="Arial"/>
        </w:rPr>
        <w:t>of</w:t>
      </w:r>
      <w:r w:rsidR="00BB2107">
        <w:rPr>
          <w:rFonts w:cs="Arial"/>
        </w:rPr>
        <w:t xml:space="preserve"> </w:t>
      </w:r>
      <w:r w:rsidR="00BF5B55" w:rsidRPr="006360F0">
        <w:rPr>
          <w:rFonts w:cs="Arial"/>
        </w:rPr>
        <w:t>structures</w:t>
      </w:r>
      <w:r w:rsidR="00BB2107">
        <w:rPr>
          <w:rFonts w:cs="Arial"/>
        </w:rPr>
        <w:t xml:space="preserve"> </w:t>
      </w:r>
      <w:r w:rsidR="00BF5B55" w:rsidRPr="006360F0">
        <w:rPr>
          <w:rFonts w:cs="Arial"/>
        </w:rPr>
        <w:t>that</w:t>
      </w:r>
      <w:r w:rsidR="00BB2107">
        <w:rPr>
          <w:rFonts w:cs="Arial"/>
        </w:rPr>
        <w:t xml:space="preserve"> </w:t>
      </w:r>
      <w:r w:rsidR="00BF5B55" w:rsidRPr="006360F0">
        <w:rPr>
          <w:rFonts w:cs="Arial"/>
        </w:rPr>
        <w:t>are</w:t>
      </w:r>
      <w:r w:rsidR="00BB2107">
        <w:rPr>
          <w:rFonts w:cs="Arial"/>
        </w:rPr>
        <w:t xml:space="preserve"> </w:t>
      </w:r>
      <w:r w:rsidR="00BF5B55" w:rsidRPr="006360F0">
        <w:rPr>
          <w:rFonts w:cs="Arial"/>
        </w:rPr>
        <w:t>currently</w:t>
      </w:r>
      <w:r w:rsidR="00BB2107">
        <w:rPr>
          <w:rFonts w:cs="Arial"/>
        </w:rPr>
        <w:t xml:space="preserve"> </w:t>
      </w:r>
      <w:r w:rsidR="00BF5B55" w:rsidRPr="006360F0">
        <w:rPr>
          <w:rFonts w:cs="Arial"/>
        </w:rPr>
        <w:t>occupied</w:t>
      </w:r>
      <w:r w:rsidR="00BB2107">
        <w:rPr>
          <w:rFonts w:cs="Arial"/>
        </w:rPr>
        <w:t xml:space="preserve"> </w:t>
      </w:r>
      <w:r w:rsidR="00BF5B55" w:rsidRPr="006360F0">
        <w:rPr>
          <w:rFonts w:cs="Arial"/>
        </w:rPr>
        <w:t>or</w:t>
      </w:r>
      <w:r w:rsidR="00BB2107">
        <w:rPr>
          <w:rFonts w:cs="Arial"/>
        </w:rPr>
        <w:t xml:space="preserve"> </w:t>
      </w:r>
      <w:r w:rsidR="00BF5B55" w:rsidRPr="006360F0">
        <w:rPr>
          <w:rFonts w:cs="Arial"/>
        </w:rPr>
        <w:t>operational</w:t>
      </w:r>
      <w:r w:rsidR="00BB2107">
        <w:rPr>
          <w:rFonts w:cs="Arial"/>
        </w:rPr>
        <w:t xml:space="preserve"> </w:t>
      </w:r>
      <w:r w:rsidR="00BF5B55" w:rsidRPr="006360F0">
        <w:rPr>
          <w:rFonts w:cs="Arial"/>
        </w:rPr>
        <w:t>in</w:t>
      </w:r>
      <w:r w:rsidR="00BB2107">
        <w:rPr>
          <w:rFonts w:cs="Arial"/>
        </w:rPr>
        <w:t xml:space="preserve"> </w:t>
      </w:r>
      <w:r w:rsidR="00BF5B55" w:rsidRPr="006360F0">
        <w:rPr>
          <w:rFonts w:cs="Arial"/>
        </w:rPr>
        <w:t>which</w:t>
      </w:r>
      <w:r w:rsidR="00BB2107">
        <w:rPr>
          <w:rFonts w:cs="Arial"/>
        </w:rPr>
        <w:t xml:space="preserve"> </w:t>
      </w:r>
      <w:r w:rsidR="00BF5B55" w:rsidRPr="006360F0">
        <w:rPr>
          <w:rFonts w:cs="Arial"/>
        </w:rPr>
        <w:t>individuals</w:t>
      </w:r>
      <w:r w:rsidR="00BB2107">
        <w:rPr>
          <w:rFonts w:cs="Arial"/>
        </w:rPr>
        <w:t xml:space="preserve"> </w:t>
      </w:r>
      <w:r w:rsidR="00BF5B55" w:rsidRPr="006360F0">
        <w:rPr>
          <w:rFonts w:cs="Arial"/>
        </w:rPr>
        <w:t>live,</w:t>
      </w:r>
      <w:r w:rsidR="00BB2107">
        <w:rPr>
          <w:rFonts w:cs="Arial"/>
        </w:rPr>
        <w:t xml:space="preserve"> </w:t>
      </w:r>
      <w:r w:rsidR="00BF5B55" w:rsidRPr="006360F0">
        <w:rPr>
          <w:rFonts w:cs="Arial"/>
        </w:rPr>
        <w:t>work,</w:t>
      </w:r>
      <w:r w:rsidR="00BB2107">
        <w:rPr>
          <w:rFonts w:cs="Arial"/>
        </w:rPr>
        <w:t xml:space="preserve"> </w:t>
      </w:r>
      <w:r w:rsidR="00BF5B55" w:rsidRPr="006360F0">
        <w:rPr>
          <w:rFonts w:cs="Arial"/>
        </w:rPr>
        <w:t>or</w:t>
      </w:r>
      <w:r w:rsidR="00BB2107">
        <w:rPr>
          <w:rFonts w:cs="Arial"/>
        </w:rPr>
        <w:t xml:space="preserve"> </w:t>
      </w:r>
      <w:r w:rsidR="00BF5B55" w:rsidRPr="006360F0">
        <w:rPr>
          <w:rFonts w:cs="Arial"/>
        </w:rPr>
        <w:t>spend</w:t>
      </w:r>
      <w:r w:rsidR="00BB2107">
        <w:rPr>
          <w:rFonts w:cs="Arial"/>
        </w:rPr>
        <w:t xml:space="preserve"> </w:t>
      </w:r>
      <w:r w:rsidR="00BF5B55" w:rsidRPr="006360F0">
        <w:rPr>
          <w:rFonts w:cs="Arial"/>
        </w:rPr>
        <w:t>a</w:t>
      </w:r>
      <w:r w:rsidR="00BB2107">
        <w:rPr>
          <w:rFonts w:cs="Arial"/>
        </w:rPr>
        <w:t xml:space="preserve"> </w:t>
      </w:r>
      <w:r w:rsidR="00BF5B55" w:rsidRPr="006360F0">
        <w:rPr>
          <w:rFonts w:cs="Arial"/>
        </w:rPr>
        <w:t>significant</w:t>
      </w:r>
      <w:r w:rsidR="00BB2107">
        <w:rPr>
          <w:rFonts w:cs="Arial"/>
        </w:rPr>
        <w:t xml:space="preserve"> </w:t>
      </w:r>
      <w:r w:rsidR="00BF5B55" w:rsidRPr="006360F0">
        <w:rPr>
          <w:rFonts w:cs="Arial"/>
        </w:rPr>
        <w:t>amount</w:t>
      </w:r>
      <w:r w:rsidR="00BB2107">
        <w:rPr>
          <w:rFonts w:cs="Arial"/>
        </w:rPr>
        <w:t xml:space="preserve"> </w:t>
      </w:r>
      <w:r w:rsidR="00BF5B55" w:rsidRPr="006360F0">
        <w:rPr>
          <w:rFonts w:cs="Arial"/>
        </w:rPr>
        <w:t>of</w:t>
      </w:r>
      <w:r w:rsidR="00BB2107">
        <w:rPr>
          <w:rFonts w:cs="Arial"/>
        </w:rPr>
        <w:t xml:space="preserve"> </w:t>
      </w:r>
      <w:r w:rsidR="00BF5B55" w:rsidRPr="006360F0">
        <w:rPr>
          <w:rFonts w:cs="Arial"/>
        </w:rPr>
        <w:t>time.</w:t>
      </w:r>
      <w:r w:rsidR="00BB2107">
        <w:rPr>
          <w:rFonts w:cs="Arial"/>
        </w:rPr>
        <w:t xml:space="preserve">  </w:t>
      </w:r>
      <w:r w:rsidR="00BF5B55" w:rsidRPr="006360F0">
        <w:rPr>
          <w:rFonts w:cs="Arial"/>
        </w:rPr>
        <w:t>This</w:t>
      </w:r>
      <w:r w:rsidR="00BB2107">
        <w:rPr>
          <w:rFonts w:cs="Arial"/>
        </w:rPr>
        <w:t xml:space="preserve"> </w:t>
      </w:r>
      <w:r w:rsidR="00BF5B55" w:rsidRPr="006360F0">
        <w:rPr>
          <w:rFonts w:cs="Arial"/>
        </w:rPr>
        <w:t>may</w:t>
      </w:r>
      <w:r w:rsidR="00BB2107">
        <w:rPr>
          <w:rFonts w:cs="Arial"/>
        </w:rPr>
        <w:t xml:space="preserve"> </w:t>
      </w:r>
      <w:r w:rsidR="00BF5B55" w:rsidRPr="006360F0">
        <w:rPr>
          <w:rFonts w:cs="Arial"/>
        </w:rPr>
        <w:t>include</w:t>
      </w:r>
      <w:r w:rsidR="00BB2107">
        <w:rPr>
          <w:rFonts w:cs="Arial"/>
        </w:rPr>
        <w:t xml:space="preserve"> </w:t>
      </w:r>
      <w:r w:rsidR="00BF5B55" w:rsidRPr="006360F0">
        <w:rPr>
          <w:rFonts w:cs="Arial"/>
        </w:rPr>
        <w:t>the</w:t>
      </w:r>
      <w:r w:rsidR="00BB2107">
        <w:rPr>
          <w:rFonts w:cs="Arial"/>
        </w:rPr>
        <w:t xml:space="preserve"> </w:t>
      </w:r>
      <w:r w:rsidR="00BF5B55" w:rsidRPr="006360F0">
        <w:rPr>
          <w:rFonts w:cs="Arial"/>
        </w:rPr>
        <w:t>provision</w:t>
      </w:r>
      <w:r w:rsidR="00BB2107">
        <w:rPr>
          <w:rFonts w:cs="Arial"/>
        </w:rPr>
        <w:t xml:space="preserve"> </w:t>
      </w:r>
      <w:r w:rsidR="00BF5B55" w:rsidRPr="006360F0">
        <w:rPr>
          <w:rFonts w:cs="Arial"/>
        </w:rPr>
        <w:t>of</w:t>
      </w:r>
      <w:r w:rsidR="00BB2107">
        <w:rPr>
          <w:rFonts w:cs="Arial"/>
        </w:rPr>
        <w:t xml:space="preserve"> </w:t>
      </w:r>
      <w:r w:rsidR="00BF5B55" w:rsidRPr="006360F0">
        <w:rPr>
          <w:rFonts w:cs="Arial"/>
        </w:rPr>
        <w:t>new</w:t>
      </w:r>
      <w:r w:rsidR="00BB2107">
        <w:rPr>
          <w:rFonts w:cs="Arial"/>
        </w:rPr>
        <w:t xml:space="preserve"> </w:t>
      </w:r>
      <w:r w:rsidR="00BF5B55" w:rsidRPr="006360F0">
        <w:rPr>
          <w:rFonts w:cs="Arial"/>
        </w:rPr>
        <w:t>services</w:t>
      </w:r>
      <w:r w:rsidR="00BB2107">
        <w:rPr>
          <w:rFonts w:cs="Arial"/>
        </w:rPr>
        <w:t xml:space="preserve"> </w:t>
      </w:r>
      <w:r w:rsidR="00BF5B55" w:rsidRPr="006360F0">
        <w:rPr>
          <w:rFonts w:cs="Arial"/>
        </w:rPr>
        <w:t>or</w:t>
      </w:r>
      <w:r w:rsidR="00BB2107">
        <w:rPr>
          <w:rFonts w:cs="Arial"/>
        </w:rPr>
        <w:t xml:space="preserve"> </w:t>
      </w:r>
      <w:r w:rsidR="00BF5B55" w:rsidRPr="006360F0">
        <w:rPr>
          <w:rFonts w:cs="Arial"/>
        </w:rPr>
        <w:t>upgrade</w:t>
      </w:r>
      <w:r w:rsidR="00BB2107">
        <w:rPr>
          <w:rFonts w:cs="Arial"/>
        </w:rPr>
        <w:t xml:space="preserve"> </w:t>
      </w:r>
      <w:r w:rsidR="00BF5B55" w:rsidRPr="006360F0">
        <w:rPr>
          <w:rFonts w:cs="Arial"/>
        </w:rPr>
        <w:t>of</w:t>
      </w:r>
      <w:r w:rsidR="00BB2107">
        <w:rPr>
          <w:rFonts w:cs="Arial"/>
        </w:rPr>
        <w:t xml:space="preserve"> </w:t>
      </w:r>
      <w:r w:rsidR="00BF5B55" w:rsidRPr="006360F0">
        <w:rPr>
          <w:rFonts w:cs="Arial"/>
        </w:rPr>
        <w:t>utilities</w:t>
      </w:r>
      <w:r w:rsidR="00BB2107">
        <w:rPr>
          <w:rFonts w:cs="Arial"/>
        </w:rPr>
        <w:t xml:space="preserve"> </w:t>
      </w:r>
      <w:r w:rsidR="00BF5B55" w:rsidRPr="006360F0">
        <w:rPr>
          <w:rFonts w:cs="Arial"/>
        </w:rPr>
        <w:t>(i.e.,</w:t>
      </w:r>
      <w:r w:rsidR="00BB2107">
        <w:rPr>
          <w:rFonts w:cs="Arial"/>
        </w:rPr>
        <w:t xml:space="preserve"> </w:t>
      </w:r>
      <w:r w:rsidR="00BF5B55" w:rsidRPr="006360F0">
        <w:rPr>
          <w:rFonts w:cs="Arial"/>
        </w:rPr>
        <w:t>electrical,</w:t>
      </w:r>
      <w:r w:rsidR="00BB2107">
        <w:rPr>
          <w:rFonts w:cs="Arial"/>
        </w:rPr>
        <w:t xml:space="preserve"> </w:t>
      </w:r>
      <w:r w:rsidR="00BF5B55" w:rsidRPr="006360F0">
        <w:rPr>
          <w:rFonts w:cs="Arial"/>
        </w:rPr>
        <w:t>plumbing,</w:t>
      </w:r>
      <w:r w:rsidR="00BB2107">
        <w:rPr>
          <w:rFonts w:cs="Arial"/>
        </w:rPr>
        <w:t xml:space="preserve"> </w:t>
      </w:r>
      <w:r w:rsidR="00BF5B55" w:rsidRPr="006360F0">
        <w:rPr>
          <w:rFonts w:cs="Arial"/>
        </w:rPr>
        <w:t>and</w:t>
      </w:r>
      <w:r w:rsidR="00BB2107">
        <w:rPr>
          <w:rFonts w:cs="Arial"/>
        </w:rPr>
        <w:t xml:space="preserve"> </w:t>
      </w:r>
      <w:r w:rsidR="00BF5B55" w:rsidRPr="006360F0">
        <w:rPr>
          <w:rFonts w:cs="Arial"/>
        </w:rPr>
        <w:t>heating),</w:t>
      </w:r>
      <w:r w:rsidR="00BB2107">
        <w:rPr>
          <w:rFonts w:cs="Arial"/>
        </w:rPr>
        <w:t xml:space="preserve"> </w:t>
      </w:r>
      <w:r w:rsidR="00BF5B55" w:rsidRPr="006360F0">
        <w:rPr>
          <w:rFonts w:cs="Arial"/>
        </w:rPr>
        <w:t>repair</w:t>
      </w:r>
      <w:r w:rsidR="00BB2107">
        <w:rPr>
          <w:rFonts w:cs="Arial"/>
        </w:rPr>
        <w:t xml:space="preserve"> </w:t>
      </w:r>
      <w:r w:rsidR="00BF5B55" w:rsidRPr="006360F0">
        <w:rPr>
          <w:rFonts w:cs="Arial"/>
        </w:rPr>
        <w:t>of</w:t>
      </w:r>
      <w:r w:rsidR="00BB2107">
        <w:rPr>
          <w:rFonts w:cs="Arial"/>
        </w:rPr>
        <w:t xml:space="preserve"> </w:t>
      </w:r>
      <w:r w:rsidR="00BF5B55" w:rsidRPr="006360F0">
        <w:rPr>
          <w:rFonts w:cs="Arial"/>
        </w:rPr>
        <w:t>roofs,</w:t>
      </w:r>
      <w:r w:rsidR="00BB2107">
        <w:rPr>
          <w:rFonts w:cs="Arial"/>
        </w:rPr>
        <w:t xml:space="preserve"> </w:t>
      </w:r>
      <w:r w:rsidR="00BF5B55" w:rsidRPr="006360F0">
        <w:rPr>
          <w:rFonts w:cs="Arial"/>
        </w:rPr>
        <w:t>elevators,</w:t>
      </w:r>
      <w:r w:rsidR="00BB2107">
        <w:rPr>
          <w:rFonts w:cs="Arial"/>
        </w:rPr>
        <w:t xml:space="preserve"> </w:t>
      </w:r>
      <w:r w:rsidR="00BF5B55" w:rsidRPr="006360F0">
        <w:rPr>
          <w:rFonts w:cs="Arial"/>
        </w:rPr>
        <w:t>renovation</w:t>
      </w:r>
      <w:r w:rsidR="00BB2107">
        <w:rPr>
          <w:rFonts w:cs="Arial"/>
        </w:rPr>
        <w:t xml:space="preserve"> </w:t>
      </w:r>
      <w:r w:rsidR="00BF5B55" w:rsidRPr="006360F0">
        <w:rPr>
          <w:rFonts w:cs="Arial"/>
        </w:rPr>
        <w:t>of</w:t>
      </w:r>
      <w:r w:rsidR="00BB2107">
        <w:rPr>
          <w:rFonts w:cs="Arial"/>
        </w:rPr>
        <w:t xml:space="preserve"> </w:t>
      </w:r>
      <w:r w:rsidR="00BF5B55" w:rsidRPr="006360F0">
        <w:rPr>
          <w:rFonts w:cs="Arial"/>
        </w:rPr>
        <w:t>bathrooms,</w:t>
      </w:r>
      <w:r w:rsidR="00BB2107">
        <w:rPr>
          <w:rFonts w:cs="Arial"/>
        </w:rPr>
        <w:t xml:space="preserve"> </w:t>
      </w:r>
      <w:r w:rsidR="00BF5B55" w:rsidRPr="006360F0">
        <w:rPr>
          <w:rFonts w:cs="Arial"/>
        </w:rPr>
        <w:t>etc.</w:t>
      </w:r>
    </w:p>
    <w:p w14:paraId="4B6B95AC" w14:textId="77777777" w:rsidR="00153140" w:rsidRPr="006360F0" w:rsidRDefault="00153140" w:rsidP="007234B0">
      <w:pPr>
        <w:pStyle w:val="ListParagraph"/>
        <w:numPr>
          <w:ilvl w:val="0"/>
          <w:numId w:val="24"/>
        </w:numPr>
        <w:autoSpaceDE w:val="0"/>
        <w:autoSpaceDN w:val="0"/>
        <w:adjustRightInd w:val="0"/>
        <w:spacing w:after="0" w:line="240" w:lineRule="auto"/>
        <w:rPr>
          <w:rFonts w:cs="Arial"/>
        </w:rPr>
      </w:pPr>
      <w:r w:rsidRPr="006360F0">
        <w:rPr>
          <w:rFonts w:cs="Arial"/>
        </w:rPr>
        <w:t>Purchase</w:t>
      </w:r>
      <w:r w:rsidR="00BB2107">
        <w:rPr>
          <w:rFonts w:cs="Arial"/>
        </w:rPr>
        <w:t xml:space="preserve"> </w:t>
      </w:r>
      <w:r w:rsidRPr="006360F0">
        <w:rPr>
          <w:rFonts w:cs="Arial"/>
        </w:rPr>
        <w:t>and</w:t>
      </w:r>
      <w:r w:rsidR="00BB2107">
        <w:rPr>
          <w:rFonts w:cs="Arial"/>
        </w:rPr>
        <w:t xml:space="preserve"> </w:t>
      </w:r>
      <w:r w:rsidRPr="006360F0">
        <w:rPr>
          <w:rFonts w:cs="Arial"/>
        </w:rPr>
        <w:t>distribution</w:t>
      </w:r>
      <w:r w:rsidR="00BB2107">
        <w:rPr>
          <w:rFonts w:cs="Arial"/>
        </w:rPr>
        <w:t xml:space="preserve"> </w:t>
      </w:r>
      <w:r w:rsidRPr="006360F0">
        <w:rPr>
          <w:rFonts w:cs="Arial"/>
        </w:rPr>
        <w:t>of</w:t>
      </w:r>
      <w:r w:rsidR="00BB2107">
        <w:rPr>
          <w:rFonts w:cs="Arial"/>
        </w:rPr>
        <w:t xml:space="preserve"> </w:t>
      </w:r>
      <w:r w:rsidRPr="006360F0">
        <w:rPr>
          <w:rFonts w:cs="Arial"/>
        </w:rPr>
        <w:t>contraceptives</w:t>
      </w:r>
      <w:r w:rsidR="00BB2107">
        <w:rPr>
          <w:rFonts w:cs="Arial"/>
        </w:rPr>
        <w:t xml:space="preserve"> </w:t>
      </w:r>
      <w:r w:rsidRPr="006360F0">
        <w:rPr>
          <w:rFonts w:cs="Arial"/>
        </w:rPr>
        <w:t>for</w:t>
      </w:r>
      <w:r w:rsidR="00BB2107">
        <w:rPr>
          <w:rFonts w:cs="Arial"/>
        </w:rPr>
        <w:t xml:space="preserve"> </w:t>
      </w:r>
      <w:r w:rsidRPr="006360F0">
        <w:rPr>
          <w:rFonts w:cs="Arial"/>
        </w:rPr>
        <w:t>use</w:t>
      </w:r>
      <w:r w:rsidR="00BB2107">
        <w:rPr>
          <w:rFonts w:cs="Arial"/>
        </w:rPr>
        <w:t xml:space="preserve"> </w:t>
      </w:r>
      <w:r w:rsidRPr="006360F0">
        <w:rPr>
          <w:rFonts w:cs="Arial"/>
        </w:rPr>
        <w:t>in</w:t>
      </w:r>
      <w:r w:rsidR="00BB2107">
        <w:rPr>
          <w:rFonts w:cs="Arial"/>
        </w:rPr>
        <w:t xml:space="preserve"> </w:t>
      </w:r>
      <w:r w:rsidRPr="006360F0">
        <w:rPr>
          <w:rFonts w:cs="Arial"/>
        </w:rPr>
        <w:t>disease</w:t>
      </w:r>
      <w:r w:rsidR="00BB2107">
        <w:rPr>
          <w:rFonts w:cs="Arial"/>
        </w:rPr>
        <w:t xml:space="preserve"> </w:t>
      </w:r>
      <w:r w:rsidRPr="006360F0">
        <w:rPr>
          <w:rFonts w:cs="Arial"/>
        </w:rPr>
        <w:t>prevention</w:t>
      </w:r>
      <w:r w:rsidR="00BB2107">
        <w:rPr>
          <w:rFonts w:cs="Arial"/>
        </w:rPr>
        <w:t xml:space="preserve"> </w:t>
      </w:r>
      <w:r w:rsidRPr="006360F0">
        <w:rPr>
          <w:rFonts w:cs="Arial"/>
        </w:rPr>
        <w:t>and</w:t>
      </w:r>
      <w:r w:rsidR="00BB2107">
        <w:rPr>
          <w:rFonts w:cs="Arial"/>
        </w:rPr>
        <w:t xml:space="preserve"> </w:t>
      </w:r>
      <w:r w:rsidRPr="006360F0">
        <w:rPr>
          <w:rFonts w:cs="Arial"/>
        </w:rPr>
        <w:t>maternal</w:t>
      </w:r>
      <w:r w:rsidR="00BB2107">
        <w:rPr>
          <w:rFonts w:cs="Arial"/>
        </w:rPr>
        <w:t xml:space="preserve"> </w:t>
      </w:r>
      <w:r w:rsidRPr="006360F0">
        <w:rPr>
          <w:rFonts w:cs="Arial"/>
        </w:rPr>
        <w:t>health</w:t>
      </w:r>
      <w:r w:rsidR="00BB2107">
        <w:rPr>
          <w:rFonts w:cs="Arial"/>
        </w:rPr>
        <w:t xml:space="preserve"> </w:t>
      </w:r>
      <w:r w:rsidRPr="006360F0">
        <w:rPr>
          <w:rFonts w:cs="Arial"/>
        </w:rPr>
        <w:t>projects</w:t>
      </w:r>
      <w:r w:rsidR="00BB2107">
        <w:rPr>
          <w:rFonts w:cs="Arial"/>
        </w:rPr>
        <w:t>.</w:t>
      </w:r>
    </w:p>
    <w:p w14:paraId="7959C032" w14:textId="77777777" w:rsidR="00153140" w:rsidRPr="006360F0" w:rsidRDefault="00153140" w:rsidP="007234B0">
      <w:pPr>
        <w:pStyle w:val="ListParagraph"/>
        <w:numPr>
          <w:ilvl w:val="0"/>
          <w:numId w:val="24"/>
        </w:numPr>
        <w:autoSpaceDE w:val="0"/>
        <w:autoSpaceDN w:val="0"/>
        <w:adjustRightInd w:val="0"/>
        <w:spacing w:after="0" w:line="240" w:lineRule="auto"/>
        <w:rPr>
          <w:rFonts w:cs="Arial"/>
        </w:rPr>
      </w:pPr>
      <w:r w:rsidRPr="006360F0">
        <w:rPr>
          <w:rFonts w:cs="Arial"/>
        </w:rPr>
        <w:t>International</w:t>
      </w:r>
      <w:r w:rsidR="00BB2107">
        <w:rPr>
          <w:rFonts w:cs="Arial"/>
        </w:rPr>
        <w:t xml:space="preserve"> </w:t>
      </w:r>
      <w:r w:rsidRPr="006360F0">
        <w:rPr>
          <w:rFonts w:cs="Arial"/>
        </w:rPr>
        <w:t>travel</w:t>
      </w:r>
      <w:r w:rsidR="00BB2107">
        <w:rPr>
          <w:rFonts w:cs="Arial"/>
        </w:rPr>
        <w:t xml:space="preserve"> </w:t>
      </w:r>
      <w:r w:rsidRPr="006360F0">
        <w:rPr>
          <w:rFonts w:cs="Arial"/>
        </w:rPr>
        <w:t>for</w:t>
      </w:r>
      <w:r w:rsidR="00BB2107">
        <w:rPr>
          <w:rFonts w:cs="Arial"/>
        </w:rPr>
        <w:t xml:space="preserve"> </w:t>
      </w:r>
      <w:r w:rsidRPr="006360F0">
        <w:rPr>
          <w:rFonts w:cs="Arial"/>
        </w:rPr>
        <w:t>scholars,</w:t>
      </w:r>
      <w:r w:rsidR="00BB2107">
        <w:rPr>
          <w:rFonts w:cs="Arial"/>
        </w:rPr>
        <w:t xml:space="preserve"> </w:t>
      </w:r>
      <w:r w:rsidRPr="006360F0">
        <w:rPr>
          <w:rFonts w:cs="Arial"/>
        </w:rPr>
        <w:t>vocational</w:t>
      </w:r>
      <w:r w:rsidR="00BB2107">
        <w:rPr>
          <w:rFonts w:cs="Arial"/>
        </w:rPr>
        <w:t xml:space="preserve"> </w:t>
      </w:r>
      <w:r w:rsidRPr="006360F0">
        <w:rPr>
          <w:rFonts w:cs="Arial"/>
        </w:rPr>
        <w:t>training</w:t>
      </w:r>
      <w:r w:rsidR="00BB2107">
        <w:rPr>
          <w:rFonts w:cs="Arial"/>
        </w:rPr>
        <w:t xml:space="preserve"> </w:t>
      </w:r>
      <w:r w:rsidRPr="006360F0">
        <w:rPr>
          <w:rFonts w:cs="Arial"/>
        </w:rPr>
        <w:t>teams,</w:t>
      </w:r>
      <w:r w:rsidR="00BB2107">
        <w:rPr>
          <w:rFonts w:cs="Arial"/>
        </w:rPr>
        <w:t xml:space="preserve"> </w:t>
      </w:r>
      <w:r w:rsidRPr="006360F0">
        <w:rPr>
          <w:rFonts w:cs="Arial"/>
        </w:rPr>
        <w:t>and</w:t>
      </w:r>
      <w:r w:rsidR="00BB2107">
        <w:rPr>
          <w:rFonts w:cs="Arial"/>
        </w:rPr>
        <w:t xml:space="preserve"> </w:t>
      </w:r>
      <w:r w:rsidRPr="006360F0">
        <w:rPr>
          <w:rFonts w:cs="Arial"/>
        </w:rPr>
        <w:t>project</w:t>
      </w:r>
      <w:r w:rsidR="00BB2107">
        <w:rPr>
          <w:rFonts w:cs="Arial"/>
        </w:rPr>
        <w:t xml:space="preserve"> </w:t>
      </w:r>
      <w:r w:rsidRPr="006360F0">
        <w:rPr>
          <w:rFonts w:cs="Arial"/>
        </w:rPr>
        <w:t>beneficiaries.</w:t>
      </w:r>
      <w:r w:rsidR="00BB2107">
        <w:rPr>
          <w:rFonts w:cs="Arial"/>
        </w:rPr>
        <w:t xml:space="preserve">  </w:t>
      </w:r>
      <w:r w:rsidRPr="006360F0">
        <w:rPr>
          <w:rFonts w:cs="Arial"/>
        </w:rPr>
        <w:t>Airfare</w:t>
      </w:r>
      <w:r w:rsidR="00BB2107">
        <w:rPr>
          <w:rFonts w:cs="Arial"/>
        </w:rPr>
        <w:t xml:space="preserve"> </w:t>
      </w:r>
      <w:r w:rsidRPr="006360F0">
        <w:rPr>
          <w:rFonts w:cs="Arial"/>
        </w:rPr>
        <w:t>for</w:t>
      </w:r>
      <w:r w:rsidR="00BB2107">
        <w:rPr>
          <w:rFonts w:cs="Arial"/>
        </w:rPr>
        <w:t xml:space="preserve"> </w:t>
      </w:r>
      <w:r w:rsidRPr="006360F0">
        <w:rPr>
          <w:rFonts w:cs="Arial"/>
        </w:rPr>
        <w:t>any</w:t>
      </w:r>
      <w:r w:rsidR="00BB2107">
        <w:rPr>
          <w:rFonts w:cs="Arial"/>
        </w:rPr>
        <w:t xml:space="preserve"> </w:t>
      </w:r>
      <w:r w:rsidRPr="006360F0">
        <w:rPr>
          <w:rFonts w:cs="Arial"/>
        </w:rPr>
        <w:t>travel</w:t>
      </w:r>
      <w:r w:rsidR="00BB2107">
        <w:rPr>
          <w:rFonts w:cs="Arial"/>
        </w:rPr>
        <w:t xml:space="preserve"> </w:t>
      </w:r>
      <w:r w:rsidRPr="006360F0">
        <w:rPr>
          <w:rFonts w:cs="Arial"/>
        </w:rPr>
        <w:t>funded</w:t>
      </w:r>
      <w:r w:rsidR="00BB2107">
        <w:rPr>
          <w:rFonts w:cs="Arial"/>
        </w:rPr>
        <w:t xml:space="preserve"> </w:t>
      </w:r>
      <w:r w:rsidRPr="006360F0">
        <w:rPr>
          <w:rFonts w:cs="Arial"/>
        </w:rPr>
        <w:t>by</w:t>
      </w:r>
      <w:r w:rsidR="00BB2107">
        <w:rPr>
          <w:rFonts w:cs="Arial"/>
        </w:rPr>
        <w:t xml:space="preserve"> </w:t>
      </w:r>
      <w:r w:rsidRPr="006360F0">
        <w:rPr>
          <w:rFonts w:cs="Arial"/>
        </w:rPr>
        <w:t>Rotary</w:t>
      </w:r>
      <w:r w:rsidR="00BB2107">
        <w:rPr>
          <w:rFonts w:cs="Arial"/>
        </w:rPr>
        <w:t xml:space="preserve"> </w:t>
      </w:r>
      <w:r w:rsidRPr="006360F0">
        <w:rPr>
          <w:rFonts w:cs="Arial"/>
        </w:rPr>
        <w:t>Foundation</w:t>
      </w:r>
      <w:r w:rsidR="00BB2107">
        <w:rPr>
          <w:rFonts w:cs="Arial"/>
        </w:rPr>
        <w:t xml:space="preserve"> </w:t>
      </w:r>
      <w:r w:rsidRPr="006360F0">
        <w:rPr>
          <w:rFonts w:cs="Arial"/>
        </w:rPr>
        <w:t>grants</w:t>
      </w:r>
      <w:r w:rsidR="00BB2107">
        <w:rPr>
          <w:rFonts w:cs="Arial"/>
        </w:rPr>
        <w:t xml:space="preserve"> </w:t>
      </w:r>
      <w:r w:rsidRPr="006360F0">
        <w:rPr>
          <w:rFonts w:cs="Arial"/>
          <w:b/>
        </w:rPr>
        <w:t>must</w:t>
      </w:r>
      <w:r w:rsidR="00BB2107">
        <w:rPr>
          <w:rFonts w:cs="Arial"/>
          <w:b/>
        </w:rPr>
        <w:t xml:space="preserve"> </w:t>
      </w:r>
      <w:r w:rsidRPr="006360F0">
        <w:rPr>
          <w:rFonts w:cs="Arial"/>
          <w:b/>
        </w:rPr>
        <w:t>be</w:t>
      </w:r>
      <w:r w:rsidR="00BB2107">
        <w:rPr>
          <w:rFonts w:cs="Arial"/>
          <w:b/>
        </w:rPr>
        <w:t xml:space="preserve"> </w:t>
      </w:r>
      <w:r w:rsidRPr="006360F0">
        <w:rPr>
          <w:rFonts w:cs="Arial"/>
          <w:b/>
        </w:rPr>
        <w:t>booked</w:t>
      </w:r>
      <w:r w:rsidR="00BB2107">
        <w:rPr>
          <w:rFonts w:cs="Arial"/>
          <w:b/>
        </w:rPr>
        <w:t xml:space="preserve"> </w:t>
      </w:r>
      <w:r w:rsidRPr="006360F0">
        <w:rPr>
          <w:rFonts w:cs="Arial"/>
          <w:b/>
        </w:rPr>
        <w:t>through</w:t>
      </w:r>
      <w:r w:rsidR="00BB2107">
        <w:rPr>
          <w:rFonts w:cs="Arial"/>
          <w:b/>
        </w:rPr>
        <w:t xml:space="preserve"> </w:t>
      </w:r>
      <w:r w:rsidRPr="006360F0">
        <w:rPr>
          <w:rFonts w:cs="Arial"/>
          <w:b/>
        </w:rPr>
        <w:t>Rotary</w:t>
      </w:r>
      <w:r w:rsidR="00BB2107">
        <w:rPr>
          <w:rFonts w:cs="Arial"/>
          <w:b/>
        </w:rPr>
        <w:t xml:space="preserve"> </w:t>
      </w:r>
      <w:r w:rsidRPr="006360F0">
        <w:rPr>
          <w:rFonts w:cs="Arial"/>
          <w:b/>
        </w:rPr>
        <w:t>International</w:t>
      </w:r>
      <w:r w:rsidR="00BB2107">
        <w:rPr>
          <w:rFonts w:cs="Arial"/>
          <w:b/>
        </w:rPr>
        <w:t xml:space="preserve"> </w:t>
      </w:r>
      <w:r w:rsidRPr="006360F0">
        <w:rPr>
          <w:rFonts w:cs="Arial"/>
          <w:b/>
        </w:rPr>
        <w:t>Travel</w:t>
      </w:r>
      <w:r w:rsidR="00BB2107">
        <w:rPr>
          <w:rFonts w:cs="Arial"/>
          <w:b/>
        </w:rPr>
        <w:t xml:space="preserve"> </w:t>
      </w:r>
      <w:r w:rsidRPr="006360F0">
        <w:rPr>
          <w:rFonts w:cs="Arial"/>
          <w:b/>
        </w:rPr>
        <w:t>Services</w:t>
      </w:r>
      <w:r w:rsidR="00BB2107">
        <w:rPr>
          <w:rFonts w:cs="Arial"/>
        </w:rPr>
        <w:t xml:space="preserve"> </w:t>
      </w:r>
      <w:r w:rsidRPr="006360F0">
        <w:rPr>
          <w:rFonts w:cs="Arial"/>
        </w:rPr>
        <w:t>(RITS)</w:t>
      </w:r>
      <w:r w:rsidR="00BB2107">
        <w:rPr>
          <w:rFonts w:cs="Arial"/>
        </w:rPr>
        <w:t xml:space="preserve"> </w:t>
      </w:r>
      <w:r w:rsidRPr="006360F0">
        <w:rPr>
          <w:rFonts w:cs="Arial"/>
        </w:rPr>
        <w:t>according</w:t>
      </w:r>
      <w:r w:rsidR="00BB2107">
        <w:rPr>
          <w:rFonts w:cs="Arial"/>
        </w:rPr>
        <w:t xml:space="preserve"> </w:t>
      </w:r>
      <w:r w:rsidRPr="006360F0">
        <w:rPr>
          <w:rFonts w:cs="Arial"/>
        </w:rPr>
        <w:t>to</w:t>
      </w:r>
      <w:r w:rsidR="00BB2107">
        <w:rPr>
          <w:rFonts w:cs="Arial"/>
        </w:rPr>
        <w:t xml:space="preserve"> </w:t>
      </w:r>
      <w:r w:rsidRPr="006360F0">
        <w:rPr>
          <w:rFonts w:cs="Arial"/>
        </w:rPr>
        <w:t>established</w:t>
      </w:r>
      <w:r w:rsidR="00BB2107">
        <w:rPr>
          <w:rFonts w:cs="Arial"/>
        </w:rPr>
        <w:t xml:space="preserve"> </w:t>
      </w:r>
      <w:r w:rsidRPr="006360F0">
        <w:rPr>
          <w:rFonts w:cs="Arial"/>
        </w:rPr>
        <w:t>travel</w:t>
      </w:r>
      <w:r w:rsidR="00BB2107">
        <w:rPr>
          <w:rFonts w:cs="Arial"/>
        </w:rPr>
        <w:t xml:space="preserve"> </w:t>
      </w:r>
      <w:r w:rsidRPr="006360F0">
        <w:rPr>
          <w:rFonts w:cs="Arial"/>
        </w:rPr>
        <w:t>policies.</w:t>
      </w:r>
    </w:p>
    <w:p w14:paraId="032F40C5" w14:textId="77777777" w:rsidR="00194B25" w:rsidRPr="006360F0" w:rsidRDefault="00194B25" w:rsidP="007234B0">
      <w:pPr>
        <w:pStyle w:val="ListParagraph"/>
        <w:numPr>
          <w:ilvl w:val="0"/>
          <w:numId w:val="24"/>
        </w:numPr>
        <w:autoSpaceDE w:val="0"/>
        <w:autoSpaceDN w:val="0"/>
        <w:adjustRightInd w:val="0"/>
        <w:spacing w:after="0" w:line="240" w:lineRule="auto"/>
        <w:rPr>
          <w:rFonts w:cs="Arial"/>
        </w:rPr>
      </w:pPr>
      <w:r w:rsidRPr="006360F0">
        <w:rPr>
          <w:rFonts w:cs="Arial"/>
        </w:rPr>
        <w:t>International</w:t>
      </w:r>
      <w:r w:rsidR="00BB2107">
        <w:rPr>
          <w:rFonts w:cs="Arial"/>
        </w:rPr>
        <w:t xml:space="preserve"> </w:t>
      </w:r>
      <w:r w:rsidRPr="006360F0">
        <w:rPr>
          <w:rFonts w:cs="Arial"/>
        </w:rPr>
        <w:t>travel</w:t>
      </w:r>
      <w:r w:rsidR="00BB2107">
        <w:rPr>
          <w:rFonts w:cs="Arial"/>
        </w:rPr>
        <w:t xml:space="preserve"> </w:t>
      </w:r>
      <w:r w:rsidRPr="006360F0">
        <w:rPr>
          <w:rFonts w:cs="Arial"/>
        </w:rPr>
        <w:t>for</w:t>
      </w:r>
      <w:r w:rsidR="00BB2107">
        <w:rPr>
          <w:rFonts w:cs="Arial"/>
        </w:rPr>
        <w:t xml:space="preserve"> </w:t>
      </w:r>
      <w:r w:rsidRPr="006360F0">
        <w:rPr>
          <w:rFonts w:cs="Arial"/>
        </w:rPr>
        <w:t>up</w:t>
      </w:r>
      <w:r w:rsidR="00BB2107">
        <w:rPr>
          <w:rFonts w:cs="Arial"/>
        </w:rPr>
        <w:t xml:space="preserve"> </w:t>
      </w:r>
      <w:r w:rsidRPr="006360F0">
        <w:rPr>
          <w:rFonts w:cs="Arial"/>
        </w:rPr>
        <w:t>to</w:t>
      </w:r>
      <w:r w:rsidR="00BB2107">
        <w:rPr>
          <w:rFonts w:cs="Arial"/>
        </w:rPr>
        <w:t xml:space="preserve"> </w:t>
      </w:r>
      <w:r w:rsidRPr="006360F0">
        <w:rPr>
          <w:rFonts w:cs="Arial"/>
        </w:rPr>
        <w:t>two</w:t>
      </w:r>
      <w:r w:rsidR="00BB2107">
        <w:rPr>
          <w:rFonts w:cs="Arial"/>
        </w:rPr>
        <w:t xml:space="preserve"> </w:t>
      </w:r>
      <w:r w:rsidRPr="006360F0">
        <w:rPr>
          <w:rFonts w:cs="Arial"/>
        </w:rPr>
        <w:t>people</w:t>
      </w:r>
      <w:r w:rsidR="00BB2107">
        <w:rPr>
          <w:rFonts w:cs="Arial"/>
        </w:rPr>
        <w:t xml:space="preserve"> </w:t>
      </w:r>
      <w:r w:rsidRPr="006360F0">
        <w:rPr>
          <w:rFonts w:cs="Arial"/>
        </w:rPr>
        <w:t>to</w:t>
      </w:r>
      <w:r w:rsidR="00BB2107">
        <w:rPr>
          <w:rFonts w:cs="Arial"/>
        </w:rPr>
        <w:t xml:space="preserve"> </w:t>
      </w:r>
      <w:r w:rsidRPr="006360F0">
        <w:rPr>
          <w:rFonts w:cs="Arial"/>
        </w:rPr>
        <w:t>implement</w:t>
      </w:r>
      <w:r w:rsidR="00BB2107">
        <w:rPr>
          <w:rFonts w:cs="Arial"/>
        </w:rPr>
        <w:t xml:space="preserve"> </w:t>
      </w:r>
      <w:r w:rsidRPr="006360F0">
        <w:rPr>
          <w:rFonts w:cs="Arial"/>
        </w:rPr>
        <w:t>a</w:t>
      </w:r>
      <w:r w:rsidR="00BB2107">
        <w:rPr>
          <w:rFonts w:cs="Arial"/>
        </w:rPr>
        <w:t xml:space="preserve"> </w:t>
      </w:r>
      <w:r w:rsidRPr="006360F0">
        <w:rPr>
          <w:rFonts w:cs="Arial"/>
        </w:rPr>
        <w:t>service</w:t>
      </w:r>
      <w:r w:rsidR="00BB2107">
        <w:rPr>
          <w:rFonts w:cs="Arial"/>
        </w:rPr>
        <w:t xml:space="preserve"> </w:t>
      </w:r>
      <w:r w:rsidRPr="006360F0">
        <w:rPr>
          <w:rFonts w:cs="Arial"/>
        </w:rPr>
        <w:t>project</w:t>
      </w:r>
      <w:r w:rsidR="00BB2107">
        <w:rPr>
          <w:rFonts w:cs="Arial"/>
        </w:rPr>
        <w:t xml:space="preserve"> </w:t>
      </w:r>
      <w:r w:rsidRPr="006360F0">
        <w:rPr>
          <w:rFonts w:cs="Arial"/>
        </w:rPr>
        <w:t>or</w:t>
      </w:r>
      <w:r w:rsidR="00BB2107">
        <w:rPr>
          <w:rFonts w:cs="Arial"/>
        </w:rPr>
        <w:t xml:space="preserve"> </w:t>
      </w:r>
      <w:r w:rsidRPr="006360F0">
        <w:rPr>
          <w:rFonts w:cs="Arial"/>
        </w:rPr>
        <w:t>to</w:t>
      </w:r>
      <w:r w:rsidR="00BB2107">
        <w:rPr>
          <w:rFonts w:cs="Arial"/>
        </w:rPr>
        <w:t xml:space="preserve"> </w:t>
      </w:r>
      <w:r w:rsidRPr="006360F0">
        <w:rPr>
          <w:rFonts w:cs="Arial"/>
        </w:rPr>
        <w:t>provide</w:t>
      </w:r>
      <w:r w:rsidR="00BB2107">
        <w:rPr>
          <w:rFonts w:cs="Arial"/>
        </w:rPr>
        <w:t xml:space="preserve"> </w:t>
      </w:r>
      <w:r w:rsidR="00BB2107" w:rsidRPr="006360F0">
        <w:rPr>
          <w:rFonts w:cs="Arial"/>
        </w:rPr>
        <w:t>training</w:t>
      </w:r>
      <w:r w:rsidR="00BB2107">
        <w:rPr>
          <w:rFonts w:cs="Arial"/>
        </w:rPr>
        <w:t xml:space="preserve"> </w:t>
      </w:r>
      <w:r w:rsidRPr="006360F0">
        <w:rPr>
          <w:rFonts w:cs="Arial"/>
        </w:rPr>
        <w:t>provided</w:t>
      </w:r>
      <w:r w:rsidR="00BB2107">
        <w:rPr>
          <w:rFonts w:cs="Arial"/>
        </w:rPr>
        <w:t xml:space="preserve"> </w:t>
      </w:r>
      <w:r w:rsidRPr="006360F0">
        <w:rPr>
          <w:rFonts w:cs="Arial"/>
        </w:rPr>
        <w:t>the</w:t>
      </w:r>
      <w:r w:rsidR="00BB2107">
        <w:rPr>
          <w:rFonts w:cs="Arial"/>
        </w:rPr>
        <w:t xml:space="preserve"> </w:t>
      </w:r>
      <w:r w:rsidRPr="006360F0">
        <w:rPr>
          <w:rFonts w:cs="Arial"/>
        </w:rPr>
        <w:t>host</w:t>
      </w:r>
      <w:r w:rsidR="00BB2107">
        <w:rPr>
          <w:rFonts w:cs="Arial"/>
        </w:rPr>
        <w:t xml:space="preserve"> </w:t>
      </w:r>
      <w:r w:rsidRPr="006360F0">
        <w:rPr>
          <w:rFonts w:cs="Arial"/>
        </w:rPr>
        <w:t>sponsors</w:t>
      </w:r>
      <w:r w:rsidR="00BB2107">
        <w:rPr>
          <w:rFonts w:cs="Arial"/>
        </w:rPr>
        <w:t xml:space="preserve"> </w:t>
      </w:r>
      <w:r w:rsidRPr="006360F0">
        <w:rPr>
          <w:rFonts w:cs="Arial"/>
        </w:rPr>
        <w:t>have</w:t>
      </w:r>
      <w:r w:rsidR="00BB2107">
        <w:rPr>
          <w:rFonts w:cs="Arial"/>
        </w:rPr>
        <w:t xml:space="preserve"> </w:t>
      </w:r>
      <w:r w:rsidRPr="006360F0">
        <w:rPr>
          <w:rFonts w:cs="Arial"/>
        </w:rPr>
        <w:t>confirmed</w:t>
      </w:r>
      <w:r w:rsidR="00BB2107">
        <w:rPr>
          <w:rFonts w:cs="Arial"/>
        </w:rPr>
        <w:t xml:space="preserve"> </w:t>
      </w:r>
      <w:r w:rsidRPr="006360F0">
        <w:rPr>
          <w:rFonts w:cs="Arial"/>
        </w:rPr>
        <w:t>that</w:t>
      </w:r>
      <w:r w:rsidR="00BB2107">
        <w:rPr>
          <w:rFonts w:cs="Arial"/>
        </w:rPr>
        <w:t xml:space="preserve"> </w:t>
      </w:r>
      <w:r w:rsidRPr="006360F0">
        <w:rPr>
          <w:rFonts w:cs="Arial"/>
        </w:rPr>
        <w:t>the</w:t>
      </w:r>
      <w:r w:rsidR="00BB2107">
        <w:rPr>
          <w:rFonts w:cs="Arial"/>
        </w:rPr>
        <w:t xml:space="preserve"> </w:t>
      </w:r>
      <w:r w:rsidRPr="006360F0">
        <w:rPr>
          <w:rFonts w:cs="Arial"/>
        </w:rPr>
        <w:t>skill</w:t>
      </w:r>
      <w:r w:rsidR="00BB2107">
        <w:rPr>
          <w:rFonts w:cs="Arial"/>
        </w:rPr>
        <w:t xml:space="preserve"> </w:t>
      </w:r>
      <w:r w:rsidRPr="006360F0">
        <w:rPr>
          <w:rFonts w:cs="Arial"/>
        </w:rPr>
        <w:t>set</w:t>
      </w:r>
      <w:r w:rsidR="00BB2107">
        <w:rPr>
          <w:rFonts w:cs="Arial"/>
        </w:rPr>
        <w:t xml:space="preserve"> </w:t>
      </w:r>
      <w:r w:rsidRPr="006360F0">
        <w:rPr>
          <w:rFonts w:cs="Arial"/>
        </w:rPr>
        <w:t>is</w:t>
      </w:r>
      <w:r w:rsidR="00BB2107">
        <w:rPr>
          <w:rFonts w:cs="Arial"/>
        </w:rPr>
        <w:t xml:space="preserve"> </w:t>
      </w:r>
      <w:r w:rsidRPr="006360F0">
        <w:rPr>
          <w:rFonts w:cs="Arial"/>
        </w:rPr>
        <w:t>not</w:t>
      </w:r>
      <w:r w:rsidR="00BB2107">
        <w:rPr>
          <w:rFonts w:cs="Arial"/>
        </w:rPr>
        <w:t xml:space="preserve"> </w:t>
      </w:r>
      <w:r w:rsidRPr="006360F0">
        <w:rPr>
          <w:rFonts w:cs="Arial"/>
        </w:rPr>
        <w:t>readily</w:t>
      </w:r>
      <w:r w:rsidR="00BB2107">
        <w:rPr>
          <w:rFonts w:cs="Arial"/>
        </w:rPr>
        <w:t xml:space="preserve"> </w:t>
      </w:r>
      <w:r w:rsidRPr="006360F0">
        <w:rPr>
          <w:rFonts w:cs="Arial"/>
        </w:rPr>
        <w:t>accessible</w:t>
      </w:r>
      <w:r w:rsidR="00BB2107">
        <w:rPr>
          <w:rFonts w:cs="Arial"/>
        </w:rPr>
        <w:t xml:space="preserve"> </w:t>
      </w:r>
      <w:r w:rsidRPr="006360F0">
        <w:rPr>
          <w:rFonts w:cs="Arial"/>
        </w:rPr>
        <w:t>locally</w:t>
      </w:r>
      <w:r w:rsidR="00BB2107">
        <w:rPr>
          <w:rFonts w:cs="Arial"/>
        </w:rPr>
        <w:t xml:space="preserve"> </w:t>
      </w:r>
      <w:r w:rsidRPr="006360F0">
        <w:rPr>
          <w:rFonts w:cs="Arial"/>
        </w:rPr>
        <w:t>and</w:t>
      </w:r>
      <w:r w:rsidR="00BB2107">
        <w:rPr>
          <w:rFonts w:cs="Arial"/>
        </w:rPr>
        <w:t xml:space="preserve"> </w:t>
      </w:r>
      <w:r w:rsidRPr="006360F0">
        <w:rPr>
          <w:rFonts w:cs="Arial"/>
        </w:rPr>
        <w:t>warrants</w:t>
      </w:r>
      <w:r w:rsidR="00BB2107">
        <w:rPr>
          <w:rFonts w:cs="Arial"/>
        </w:rPr>
        <w:t xml:space="preserve"> </w:t>
      </w:r>
      <w:r w:rsidRPr="006360F0">
        <w:rPr>
          <w:rFonts w:cs="Arial"/>
        </w:rPr>
        <w:t>funding</w:t>
      </w:r>
      <w:r w:rsidR="00BB2107">
        <w:rPr>
          <w:rFonts w:cs="Arial"/>
        </w:rPr>
        <w:t xml:space="preserve"> </w:t>
      </w:r>
      <w:r w:rsidRPr="006360F0">
        <w:rPr>
          <w:rFonts w:cs="Arial"/>
        </w:rPr>
        <w:t>international</w:t>
      </w:r>
      <w:r w:rsidR="00BB2107">
        <w:rPr>
          <w:rFonts w:cs="Arial"/>
        </w:rPr>
        <w:t xml:space="preserve"> </w:t>
      </w:r>
      <w:r w:rsidRPr="006360F0">
        <w:rPr>
          <w:rFonts w:cs="Arial"/>
        </w:rPr>
        <w:t>travel.</w:t>
      </w:r>
      <w:r w:rsidR="00BB2107">
        <w:rPr>
          <w:rFonts w:cs="Arial"/>
        </w:rPr>
        <w:t xml:space="preserve">  </w:t>
      </w:r>
      <w:r w:rsidRPr="006360F0">
        <w:rPr>
          <w:rFonts w:cs="Arial"/>
        </w:rPr>
        <w:t>Staff,</w:t>
      </w:r>
      <w:r w:rsidR="00BB2107">
        <w:rPr>
          <w:rFonts w:cs="Arial"/>
        </w:rPr>
        <w:t xml:space="preserve"> </w:t>
      </w:r>
      <w:r w:rsidRPr="006360F0">
        <w:rPr>
          <w:rFonts w:cs="Arial"/>
        </w:rPr>
        <w:t>officers</w:t>
      </w:r>
      <w:r w:rsidR="00BB2107">
        <w:rPr>
          <w:rFonts w:cs="Arial"/>
        </w:rPr>
        <w:t xml:space="preserve"> </w:t>
      </w:r>
      <w:r w:rsidRPr="006360F0">
        <w:rPr>
          <w:rFonts w:cs="Arial"/>
        </w:rPr>
        <w:t>or</w:t>
      </w:r>
      <w:r w:rsidR="00BB2107">
        <w:rPr>
          <w:rFonts w:cs="Arial"/>
        </w:rPr>
        <w:t xml:space="preserve"> </w:t>
      </w:r>
      <w:r w:rsidR="00AA11AE" w:rsidRPr="006360F0">
        <w:rPr>
          <w:rFonts w:cs="Arial"/>
        </w:rPr>
        <w:t>members</w:t>
      </w:r>
      <w:r w:rsidR="00BB2107">
        <w:rPr>
          <w:rFonts w:cs="Arial"/>
        </w:rPr>
        <w:t xml:space="preserve"> </w:t>
      </w:r>
      <w:r w:rsidR="00AA11AE" w:rsidRPr="006360F0">
        <w:rPr>
          <w:rFonts w:cs="Arial"/>
        </w:rPr>
        <w:t>of</w:t>
      </w:r>
      <w:r w:rsidR="00BB2107">
        <w:rPr>
          <w:rFonts w:cs="Arial"/>
        </w:rPr>
        <w:t xml:space="preserve"> </w:t>
      </w:r>
      <w:r w:rsidR="00AA11AE" w:rsidRPr="006360F0">
        <w:rPr>
          <w:rFonts w:cs="Arial"/>
        </w:rPr>
        <w:t>a</w:t>
      </w:r>
      <w:r w:rsidR="00BB2107">
        <w:rPr>
          <w:rFonts w:cs="Arial"/>
        </w:rPr>
        <w:t xml:space="preserve"> </w:t>
      </w:r>
      <w:r w:rsidR="00AA11AE" w:rsidRPr="006360F0">
        <w:rPr>
          <w:rFonts w:cs="Arial"/>
        </w:rPr>
        <w:t>cooperating</w:t>
      </w:r>
      <w:r w:rsidR="00BB2107">
        <w:rPr>
          <w:rFonts w:cs="Arial"/>
        </w:rPr>
        <w:t xml:space="preserve"> </w:t>
      </w:r>
      <w:r w:rsidR="00AA11AE" w:rsidRPr="006360F0">
        <w:rPr>
          <w:rFonts w:cs="Arial"/>
        </w:rPr>
        <w:t>organis</w:t>
      </w:r>
      <w:r w:rsidRPr="006360F0">
        <w:rPr>
          <w:rFonts w:cs="Arial"/>
        </w:rPr>
        <w:t>ation</w:t>
      </w:r>
      <w:r w:rsidR="00BB2107">
        <w:rPr>
          <w:rFonts w:cs="Arial"/>
        </w:rPr>
        <w:t xml:space="preserve"> </w:t>
      </w:r>
      <w:r w:rsidRPr="006360F0">
        <w:rPr>
          <w:rFonts w:cs="Arial"/>
        </w:rPr>
        <w:t>involved</w:t>
      </w:r>
      <w:r w:rsidR="00BB2107">
        <w:rPr>
          <w:rFonts w:cs="Arial"/>
        </w:rPr>
        <w:t xml:space="preserve"> </w:t>
      </w:r>
      <w:r w:rsidRPr="006360F0">
        <w:rPr>
          <w:rFonts w:cs="Arial"/>
        </w:rPr>
        <w:t>in</w:t>
      </w:r>
      <w:r w:rsidR="00BB2107">
        <w:rPr>
          <w:rFonts w:cs="Arial"/>
        </w:rPr>
        <w:t xml:space="preserve"> </w:t>
      </w:r>
      <w:r w:rsidRPr="006360F0">
        <w:rPr>
          <w:rFonts w:cs="Arial"/>
        </w:rPr>
        <w:t>the</w:t>
      </w:r>
      <w:r w:rsidR="00BB2107">
        <w:rPr>
          <w:rFonts w:cs="Arial"/>
        </w:rPr>
        <w:t xml:space="preserve"> </w:t>
      </w:r>
      <w:r w:rsidRPr="006360F0">
        <w:rPr>
          <w:rFonts w:cs="Arial"/>
        </w:rPr>
        <w:t>project</w:t>
      </w:r>
      <w:r w:rsidR="00BB2107">
        <w:rPr>
          <w:rFonts w:cs="Arial"/>
        </w:rPr>
        <w:t xml:space="preserve"> </w:t>
      </w:r>
      <w:r w:rsidRPr="006360F0">
        <w:rPr>
          <w:rFonts w:cs="Arial"/>
        </w:rPr>
        <w:t>are</w:t>
      </w:r>
      <w:r w:rsidR="00BB2107">
        <w:rPr>
          <w:rFonts w:cs="Arial"/>
        </w:rPr>
        <w:t xml:space="preserve"> </w:t>
      </w:r>
      <w:r w:rsidRPr="006360F0">
        <w:rPr>
          <w:rFonts w:cs="Arial"/>
        </w:rPr>
        <w:t>not</w:t>
      </w:r>
      <w:r w:rsidR="00BB2107">
        <w:rPr>
          <w:rFonts w:cs="Arial"/>
        </w:rPr>
        <w:t xml:space="preserve"> </w:t>
      </w:r>
      <w:r w:rsidRPr="006360F0">
        <w:rPr>
          <w:rFonts w:cs="Arial"/>
        </w:rPr>
        <w:t>eligible</w:t>
      </w:r>
      <w:r w:rsidR="00BB2107">
        <w:rPr>
          <w:rFonts w:cs="Arial"/>
        </w:rPr>
        <w:t xml:space="preserve"> </w:t>
      </w:r>
      <w:r w:rsidRPr="006360F0">
        <w:rPr>
          <w:rFonts w:cs="Arial"/>
        </w:rPr>
        <w:t>to</w:t>
      </w:r>
      <w:r w:rsidR="00BB2107">
        <w:rPr>
          <w:rFonts w:cs="Arial"/>
        </w:rPr>
        <w:t xml:space="preserve"> </w:t>
      </w:r>
      <w:r w:rsidRPr="006360F0">
        <w:rPr>
          <w:rFonts w:cs="Arial"/>
        </w:rPr>
        <w:t>receive</w:t>
      </w:r>
      <w:r w:rsidR="00BB2107">
        <w:rPr>
          <w:rFonts w:cs="Arial"/>
        </w:rPr>
        <w:t xml:space="preserve"> </w:t>
      </w:r>
      <w:r w:rsidRPr="006360F0">
        <w:rPr>
          <w:rFonts w:cs="Arial"/>
        </w:rPr>
        <w:t>grant</w:t>
      </w:r>
      <w:r w:rsidR="00BB2107">
        <w:rPr>
          <w:rFonts w:cs="Arial"/>
        </w:rPr>
        <w:t xml:space="preserve"> </w:t>
      </w:r>
      <w:r w:rsidRPr="006360F0">
        <w:rPr>
          <w:rFonts w:cs="Arial"/>
        </w:rPr>
        <w:t>funding</w:t>
      </w:r>
      <w:r w:rsidR="00BB2107">
        <w:rPr>
          <w:rFonts w:cs="Arial"/>
        </w:rPr>
        <w:t xml:space="preserve"> </w:t>
      </w:r>
      <w:r w:rsidRPr="006360F0">
        <w:rPr>
          <w:rFonts w:cs="Arial"/>
        </w:rPr>
        <w:t>for</w:t>
      </w:r>
      <w:r w:rsidR="00BB2107">
        <w:rPr>
          <w:rFonts w:cs="Arial"/>
        </w:rPr>
        <w:t xml:space="preserve"> </w:t>
      </w:r>
      <w:r w:rsidRPr="006360F0">
        <w:rPr>
          <w:rFonts w:cs="Arial"/>
        </w:rPr>
        <w:t>travel</w:t>
      </w:r>
      <w:r w:rsidR="00BB2107">
        <w:rPr>
          <w:rFonts w:cs="Arial"/>
        </w:rPr>
        <w:t xml:space="preserve"> </w:t>
      </w:r>
      <w:r w:rsidRPr="006360F0">
        <w:rPr>
          <w:rFonts w:cs="Arial"/>
        </w:rPr>
        <w:t>expenses.</w:t>
      </w:r>
      <w:r w:rsidR="00BB2107">
        <w:rPr>
          <w:rFonts w:cs="Arial"/>
        </w:rPr>
        <w:t xml:space="preserve">  </w:t>
      </w:r>
      <w:r w:rsidRPr="006360F0">
        <w:rPr>
          <w:rFonts w:cs="Arial"/>
        </w:rPr>
        <w:t>In</w:t>
      </w:r>
      <w:r w:rsidR="00BB2107">
        <w:rPr>
          <w:rFonts w:cs="Arial"/>
        </w:rPr>
        <w:t xml:space="preserve"> </w:t>
      </w:r>
      <w:r w:rsidRPr="006360F0">
        <w:rPr>
          <w:rFonts w:cs="Arial"/>
        </w:rPr>
        <w:t>special</w:t>
      </w:r>
      <w:r w:rsidR="00BB2107">
        <w:rPr>
          <w:rFonts w:cs="Arial"/>
        </w:rPr>
        <w:t xml:space="preserve"> </w:t>
      </w:r>
      <w:r w:rsidRPr="006360F0">
        <w:rPr>
          <w:rFonts w:cs="Arial"/>
        </w:rPr>
        <w:t>circumstances</w:t>
      </w:r>
      <w:r w:rsidR="00BB2107">
        <w:rPr>
          <w:rFonts w:cs="Arial"/>
        </w:rPr>
        <w:t xml:space="preserve"> </w:t>
      </w:r>
      <w:r w:rsidRPr="006360F0">
        <w:rPr>
          <w:rFonts w:cs="Arial"/>
        </w:rPr>
        <w:t>where</w:t>
      </w:r>
      <w:r w:rsidR="00BB2107">
        <w:rPr>
          <w:rFonts w:cs="Arial"/>
        </w:rPr>
        <w:t xml:space="preserve"> </w:t>
      </w:r>
      <w:r w:rsidRPr="006360F0">
        <w:rPr>
          <w:rFonts w:cs="Arial"/>
        </w:rPr>
        <w:t>these</w:t>
      </w:r>
      <w:r w:rsidR="00BB2107">
        <w:rPr>
          <w:rFonts w:cs="Arial"/>
        </w:rPr>
        <w:t xml:space="preserve"> </w:t>
      </w:r>
      <w:r w:rsidRPr="006360F0">
        <w:rPr>
          <w:rFonts w:cs="Arial"/>
        </w:rPr>
        <w:t>individuals</w:t>
      </w:r>
      <w:r w:rsidR="00BB2107">
        <w:rPr>
          <w:rFonts w:cs="Arial"/>
        </w:rPr>
        <w:t xml:space="preserve"> </w:t>
      </w:r>
      <w:r w:rsidRPr="006360F0">
        <w:rPr>
          <w:rFonts w:cs="Arial"/>
        </w:rPr>
        <w:t>have</w:t>
      </w:r>
      <w:r w:rsidR="00BB2107">
        <w:rPr>
          <w:rFonts w:cs="Arial"/>
        </w:rPr>
        <w:t xml:space="preserve"> </w:t>
      </w:r>
      <w:r w:rsidRPr="006360F0">
        <w:rPr>
          <w:rFonts w:cs="Arial"/>
        </w:rPr>
        <w:t>specific</w:t>
      </w:r>
      <w:r w:rsidR="00BB2107">
        <w:rPr>
          <w:rFonts w:cs="Arial"/>
        </w:rPr>
        <w:t xml:space="preserve"> </w:t>
      </w:r>
      <w:r w:rsidRPr="006360F0">
        <w:rPr>
          <w:rFonts w:cs="Arial"/>
        </w:rPr>
        <w:t>skills</w:t>
      </w:r>
      <w:r w:rsidR="00BB2107">
        <w:rPr>
          <w:rFonts w:cs="Arial"/>
        </w:rPr>
        <w:t xml:space="preserve"> </w:t>
      </w:r>
      <w:r w:rsidRPr="006360F0">
        <w:rPr>
          <w:rFonts w:cs="Arial"/>
        </w:rPr>
        <w:t>or</w:t>
      </w:r>
      <w:r w:rsidR="00BB2107">
        <w:rPr>
          <w:rFonts w:cs="Arial"/>
        </w:rPr>
        <w:t xml:space="preserve"> </w:t>
      </w:r>
      <w:r w:rsidRPr="006360F0">
        <w:rPr>
          <w:rFonts w:cs="Arial"/>
        </w:rPr>
        <w:t>qualifications</w:t>
      </w:r>
      <w:r w:rsidR="00BB2107">
        <w:rPr>
          <w:rFonts w:cs="Arial"/>
        </w:rPr>
        <w:t xml:space="preserve"> </w:t>
      </w:r>
      <w:r w:rsidRPr="006360F0">
        <w:rPr>
          <w:rFonts w:cs="Arial"/>
        </w:rPr>
        <w:t>necessary</w:t>
      </w:r>
      <w:r w:rsidR="00BB2107">
        <w:rPr>
          <w:rFonts w:cs="Arial"/>
        </w:rPr>
        <w:t xml:space="preserve"> </w:t>
      </w:r>
      <w:r w:rsidRPr="006360F0">
        <w:rPr>
          <w:rFonts w:cs="Arial"/>
        </w:rPr>
        <w:t>to</w:t>
      </w:r>
      <w:r w:rsidR="00BB2107">
        <w:rPr>
          <w:rFonts w:cs="Arial"/>
        </w:rPr>
        <w:t xml:space="preserve"> </w:t>
      </w:r>
      <w:r w:rsidRPr="006360F0">
        <w:rPr>
          <w:rFonts w:cs="Arial"/>
        </w:rPr>
        <w:t>implement</w:t>
      </w:r>
      <w:r w:rsidR="00BB2107">
        <w:rPr>
          <w:rFonts w:cs="Arial"/>
        </w:rPr>
        <w:t xml:space="preserve"> </w:t>
      </w:r>
      <w:r w:rsidRPr="006360F0">
        <w:rPr>
          <w:rFonts w:cs="Arial"/>
        </w:rPr>
        <w:t>the</w:t>
      </w:r>
      <w:r w:rsidR="00BB2107">
        <w:rPr>
          <w:rFonts w:cs="Arial"/>
        </w:rPr>
        <w:t xml:space="preserve"> </w:t>
      </w:r>
      <w:r w:rsidRPr="006360F0">
        <w:rPr>
          <w:rFonts w:cs="Arial"/>
        </w:rPr>
        <w:t>project,</w:t>
      </w:r>
      <w:r w:rsidR="00BB2107">
        <w:rPr>
          <w:rFonts w:cs="Arial"/>
        </w:rPr>
        <w:t xml:space="preserve"> </w:t>
      </w:r>
      <w:r w:rsidRPr="006360F0">
        <w:rPr>
          <w:rFonts w:cs="Arial"/>
        </w:rPr>
        <w:t>consideration</w:t>
      </w:r>
      <w:r w:rsidR="00BB2107">
        <w:rPr>
          <w:rFonts w:cs="Arial"/>
        </w:rPr>
        <w:t xml:space="preserve"> </w:t>
      </w:r>
      <w:r w:rsidRPr="006360F0">
        <w:rPr>
          <w:rFonts w:cs="Arial"/>
        </w:rPr>
        <w:t>will</w:t>
      </w:r>
      <w:r w:rsidR="00BB2107">
        <w:rPr>
          <w:rFonts w:cs="Arial"/>
        </w:rPr>
        <w:t xml:space="preserve"> </w:t>
      </w:r>
      <w:r w:rsidRPr="006360F0">
        <w:rPr>
          <w:rFonts w:cs="Arial"/>
        </w:rPr>
        <w:t>be</w:t>
      </w:r>
      <w:r w:rsidR="00BB2107">
        <w:rPr>
          <w:rFonts w:cs="Arial"/>
        </w:rPr>
        <w:t xml:space="preserve"> </w:t>
      </w:r>
      <w:r w:rsidRPr="006360F0">
        <w:rPr>
          <w:rFonts w:cs="Arial"/>
        </w:rPr>
        <w:t>given</w:t>
      </w:r>
      <w:r w:rsidR="00BB2107">
        <w:rPr>
          <w:rFonts w:cs="Arial"/>
        </w:rPr>
        <w:t xml:space="preserve"> </w:t>
      </w:r>
      <w:r w:rsidRPr="006360F0">
        <w:rPr>
          <w:rFonts w:cs="Arial"/>
        </w:rPr>
        <w:t>to</w:t>
      </w:r>
      <w:r w:rsidR="00BB2107">
        <w:rPr>
          <w:rFonts w:cs="Arial"/>
        </w:rPr>
        <w:t xml:space="preserve"> </w:t>
      </w:r>
      <w:r w:rsidRPr="006360F0">
        <w:rPr>
          <w:rFonts w:cs="Arial"/>
        </w:rPr>
        <w:t>permit</w:t>
      </w:r>
      <w:r w:rsidR="00BB2107">
        <w:rPr>
          <w:rFonts w:cs="Arial"/>
        </w:rPr>
        <w:t xml:space="preserve"> </w:t>
      </w:r>
      <w:r w:rsidRPr="006360F0">
        <w:rPr>
          <w:rFonts w:cs="Arial"/>
        </w:rPr>
        <w:t>funding</w:t>
      </w:r>
      <w:r w:rsidR="00BB2107">
        <w:rPr>
          <w:rFonts w:cs="Arial"/>
        </w:rPr>
        <w:t xml:space="preserve"> </w:t>
      </w:r>
      <w:r w:rsidRPr="006360F0">
        <w:rPr>
          <w:rFonts w:cs="Arial"/>
        </w:rPr>
        <w:t>their</w:t>
      </w:r>
      <w:r w:rsidR="00BB2107">
        <w:rPr>
          <w:rFonts w:cs="Arial"/>
        </w:rPr>
        <w:t xml:space="preserve"> </w:t>
      </w:r>
      <w:r w:rsidRPr="006360F0">
        <w:rPr>
          <w:rFonts w:cs="Arial"/>
        </w:rPr>
        <w:t>travel.</w:t>
      </w:r>
      <w:r w:rsidR="00BB2107">
        <w:rPr>
          <w:rFonts w:cs="Arial"/>
        </w:rPr>
        <w:t xml:space="preserve"> </w:t>
      </w:r>
      <w:r w:rsidRPr="006360F0">
        <w:rPr>
          <w:rFonts w:cs="Arial"/>
        </w:rPr>
        <w:t>A</w:t>
      </w:r>
      <w:r w:rsidR="00BB2107">
        <w:rPr>
          <w:rFonts w:cs="Arial"/>
        </w:rPr>
        <w:t xml:space="preserve"> </w:t>
      </w:r>
      <w:r w:rsidRPr="006360F0">
        <w:rPr>
          <w:rFonts w:cs="Arial"/>
        </w:rPr>
        <w:t>humanitarian</w:t>
      </w:r>
      <w:r w:rsidR="00BB2107">
        <w:rPr>
          <w:rFonts w:cs="Arial"/>
        </w:rPr>
        <w:t xml:space="preserve"> </w:t>
      </w:r>
      <w:r w:rsidRPr="006360F0">
        <w:rPr>
          <w:rFonts w:cs="Arial"/>
        </w:rPr>
        <w:t>project</w:t>
      </w:r>
      <w:r w:rsidR="00BB2107">
        <w:rPr>
          <w:rFonts w:cs="Arial"/>
        </w:rPr>
        <w:t xml:space="preserve"> </w:t>
      </w:r>
      <w:r w:rsidRPr="006360F0">
        <w:rPr>
          <w:rFonts w:cs="Arial"/>
        </w:rPr>
        <w:t>budget</w:t>
      </w:r>
      <w:r w:rsidR="00BB2107">
        <w:rPr>
          <w:rFonts w:cs="Arial"/>
        </w:rPr>
        <w:t xml:space="preserve"> </w:t>
      </w:r>
      <w:r w:rsidRPr="006360F0">
        <w:rPr>
          <w:rFonts w:cs="Arial"/>
        </w:rPr>
        <w:t>may</w:t>
      </w:r>
      <w:r w:rsidR="00BB2107">
        <w:rPr>
          <w:rFonts w:cs="Arial"/>
        </w:rPr>
        <w:t xml:space="preserve"> </w:t>
      </w:r>
      <w:r w:rsidRPr="006360F0">
        <w:rPr>
          <w:rFonts w:cs="Arial"/>
        </w:rPr>
        <w:t>not</w:t>
      </w:r>
      <w:r w:rsidR="00BB2107">
        <w:rPr>
          <w:rFonts w:cs="Arial"/>
        </w:rPr>
        <w:t xml:space="preserve"> </w:t>
      </w:r>
      <w:r w:rsidRPr="006360F0">
        <w:rPr>
          <w:rFonts w:cs="Arial"/>
        </w:rPr>
        <w:t>be</w:t>
      </w:r>
      <w:r w:rsidR="00BB2107">
        <w:rPr>
          <w:rFonts w:cs="Arial"/>
        </w:rPr>
        <w:t xml:space="preserve"> </w:t>
      </w:r>
      <w:r w:rsidRPr="006360F0">
        <w:rPr>
          <w:rFonts w:cs="Arial"/>
        </w:rPr>
        <w:t>used</w:t>
      </w:r>
      <w:r w:rsidR="00BB2107">
        <w:rPr>
          <w:rFonts w:cs="Arial"/>
        </w:rPr>
        <w:t xml:space="preserve"> </w:t>
      </w:r>
      <w:r w:rsidRPr="006360F0">
        <w:rPr>
          <w:rFonts w:cs="Arial"/>
        </w:rPr>
        <w:t>to</w:t>
      </w:r>
      <w:r w:rsidR="00BB2107">
        <w:rPr>
          <w:rFonts w:cs="Arial"/>
        </w:rPr>
        <w:t xml:space="preserve"> </w:t>
      </w:r>
      <w:r w:rsidRPr="006360F0">
        <w:rPr>
          <w:rFonts w:cs="Arial"/>
        </w:rPr>
        <w:t>solely</w:t>
      </w:r>
      <w:r w:rsidR="00BB2107">
        <w:rPr>
          <w:rFonts w:cs="Arial"/>
        </w:rPr>
        <w:t xml:space="preserve"> </w:t>
      </w:r>
      <w:r w:rsidRPr="006360F0">
        <w:rPr>
          <w:rFonts w:cs="Arial"/>
        </w:rPr>
        <w:t>fund</w:t>
      </w:r>
      <w:r w:rsidR="00BB2107">
        <w:rPr>
          <w:rFonts w:cs="Arial"/>
        </w:rPr>
        <w:t xml:space="preserve"> </w:t>
      </w:r>
      <w:r w:rsidRPr="006360F0">
        <w:rPr>
          <w:rFonts w:cs="Arial"/>
        </w:rPr>
        <w:t>international</w:t>
      </w:r>
      <w:r w:rsidR="00BB2107">
        <w:rPr>
          <w:rFonts w:cs="Arial"/>
        </w:rPr>
        <w:t xml:space="preserve"> </w:t>
      </w:r>
      <w:r w:rsidRPr="006360F0">
        <w:rPr>
          <w:rFonts w:cs="Arial"/>
        </w:rPr>
        <w:t>travel;</w:t>
      </w:r>
      <w:r w:rsidR="00BB2107">
        <w:rPr>
          <w:rFonts w:cs="Arial"/>
        </w:rPr>
        <w:t xml:space="preserve"> </w:t>
      </w:r>
      <w:r w:rsidRPr="006360F0">
        <w:rPr>
          <w:rFonts w:cs="Arial"/>
        </w:rPr>
        <w:t>it</w:t>
      </w:r>
      <w:r w:rsidR="00BB2107">
        <w:rPr>
          <w:rFonts w:cs="Arial"/>
        </w:rPr>
        <w:t xml:space="preserve"> </w:t>
      </w:r>
      <w:r w:rsidRPr="006360F0">
        <w:rPr>
          <w:rFonts w:cs="Arial"/>
        </w:rPr>
        <w:t>must</w:t>
      </w:r>
      <w:r w:rsidR="00BB2107">
        <w:rPr>
          <w:rFonts w:cs="Arial"/>
        </w:rPr>
        <w:t xml:space="preserve"> </w:t>
      </w:r>
      <w:r w:rsidRPr="006360F0">
        <w:rPr>
          <w:rFonts w:cs="Arial"/>
        </w:rPr>
        <w:t>be</w:t>
      </w:r>
      <w:r w:rsidR="00BB2107">
        <w:rPr>
          <w:rFonts w:cs="Arial"/>
        </w:rPr>
        <w:t xml:space="preserve"> </w:t>
      </w:r>
      <w:r w:rsidRPr="006360F0">
        <w:rPr>
          <w:rFonts w:cs="Arial"/>
        </w:rPr>
        <w:t>a</w:t>
      </w:r>
      <w:r w:rsidR="00BB2107">
        <w:rPr>
          <w:rFonts w:cs="Arial"/>
        </w:rPr>
        <w:t xml:space="preserve"> </w:t>
      </w:r>
      <w:r w:rsidRPr="006360F0">
        <w:rPr>
          <w:rFonts w:cs="Arial"/>
        </w:rPr>
        <w:t>component</w:t>
      </w:r>
      <w:r w:rsidR="00BB2107">
        <w:rPr>
          <w:rFonts w:cs="Arial"/>
        </w:rPr>
        <w:t xml:space="preserve"> </w:t>
      </w:r>
      <w:r w:rsidRPr="006360F0">
        <w:rPr>
          <w:rFonts w:cs="Arial"/>
        </w:rPr>
        <w:t>of</w:t>
      </w:r>
      <w:r w:rsidR="00BB2107">
        <w:rPr>
          <w:rFonts w:cs="Arial"/>
        </w:rPr>
        <w:t xml:space="preserve"> </w:t>
      </w:r>
      <w:r w:rsidRPr="006360F0">
        <w:rPr>
          <w:rFonts w:cs="Arial"/>
        </w:rPr>
        <w:t>a</w:t>
      </w:r>
      <w:r w:rsidR="00BB2107">
        <w:rPr>
          <w:rFonts w:cs="Arial"/>
        </w:rPr>
        <w:t xml:space="preserve"> </w:t>
      </w:r>
      <w:r w:rsidRPr="006360F0">
        <w:rPr>
          <w:rFonts w:cs="Arial"/>
        </w:rPr>
        <w:t>larger</w:t>
      </w:r>
      <w:r w:rsidR="00BB2107">
        <w:rPr>
          <w:rFonts w:cs="Arial"/>
        </w:rPr>
        <w:t xml:space="preserve"> </w:t>
      </w:r>
      <w:r w:rsidRPr="006360F0">
        <w:rPr>
          <w:rFonts w:cs="Arial"/>
        </w:rPr>
        <w:t>humanitarian</w:t>
      </w:r>
      <w:r w:rsidR="00BB2107">
        <w:rPr>
          <w:rFonts w:cs="Arial"/>
        </w:rPr>
        <w:t xml:space="preserve"> </w:t>
      </w:r>
      <w:r w:rsidRPr="006360F0">
        <w:rPr>
          <w:rFonts w:cs="Arial"/>
        </w:rPr>
        <w:t>project</w:t>
      </w:r>
      <w:r w:rsidR="00BB2107">
        <w:rPr>
          <w:rFonts w:cs="Arial"/>
        </w:rPr>
        <w:t xml:space="preserve"> </w:t>
      </w:r>
      <w:r w:rsidRPr="006360F0">
        <w:rPr>
          <w:rFonts w:cs="Arial"/>
        </w:rPr>
        <w:t>budget</w:t>
      </w:r>
      <w:r w:rsidR="00BB2107">
        <w:rPr>
          <w:rFonts w:cs="Arial"/>
        </w:rPr>
        <w:t xml:space="preserve"> </w:t>
      </w:r>
      <w:r w:rsidRPr="006360F0">
        <w:rPr>
          <w:rFonts w:cs="Arial"/>
        </w:rPr>
        <w:t>and</w:t>
      </w:r>
      <w:r w:rsidR="00BB2107">
        <w:rPr>
          <w:rFonts w:cs="Arial"/>
        </w:rPr>
        <w:t xml:space="preserve"> </w:t>
      </w:r>
      <w:r w:rsidRPr="006360F0">
        <w:rPr>
          <w:rFonts w:cs="Arial"/>
        </w:rPr>
        <w:t>the</w:t>
      </w:r>
      <w:r w:rsidR="00BB2107">
        <w:rPr>
          <w:rFonts w:cs="Arial"/>
        </w:rPr>
        <w:t xml:space="preserve"> </w:t>
      </w:r>
      <w:r w:rsidRPr="006360F0">
        <w:rPr>
          <w:rFonts w:cs="Arial"/>
        </w:rPr>
        <w:t>travel</w:t>
      </w:r>
      <w:r w:rsidR="00BB2107">
        <w:rPr>
          <w:rFonts w:cs="Arial"/>
        </w:rPr>
        <w:t xml:space="preserve"> </w:t>
      </w:r>
      <w:r w:rsidRPr="006360F0">
        <w:rPr>
          <w:rFonts w:cs="Arial"/>
        </w:rPr>
        <w:t>portion</w:t>
      </w:r>
      <w:r w:rsidR="00BB2107">
        <w:rPr>
          <w:rFonts w:cs="Arial"/>
        </w:rPr>
        <w:t xml:space="preserve"> </w:t>
      </w:r>
      <w:r w:rsidRPr="006360F0">
        <w:rPr>
          <w:rFonts w:cs="Arial"/>
        </w:rPr>
        <w:t>must</w:t>
      </w:r>
      <w:r w:rsidR="00BB2107">
        <w:rPr>
          <w:rFonts w:cs="Arial"/>
        </w:rPr>
        <w:t xml:space="preserve"> </w:t>
      </w:r>
      <w:r w:rsidRPr="006360F0">
        <w:rPr>
          <w:rFonts w:cs="Arial"/>
        </w:rPr>
        <w:t>be</w:t>
      </w:r>
      <w:r w:rsidR="00BB2107">
        <w:rPr>
          <w:rFonts w:cs="Arial"/>
        </w:rPr>
        <w:t xml:space="preserve"> </w:t>
      </w:r>
      <w:r w:rsidRPr="006360F0">
        <w:rPr>
          <w:rFonts w:cs="Arial"/>
        </w:rPr>
        <w:t>reasonable</w:t>
      </w:r>
      <w:r w:rsidR="00BB2107">
        <w:rPr>
          <w:rFonts w:cs="Arial"/>
        </w:rPr>
        <w:t xml:space="preserve"> </w:t>
      </w:r>
      <w:r w:rsidRPr="006360F0">
        <w:rPr>
          <w:rFonts w:cs="Arial"/>
        </w:rPr>
        <w:t>in</w:t>
      </w:r>
      <w:r w:rsidR="00BB2107">
        <w:rPr>
          <w:rFonts w:cs="Arial"/>
        </w:rPr>
        <w:t xml:space="preserve"> </w:t>
      </w:r>
      <w:r w:rsidRPr="006360F0">
        <w:rPr>
          <w:rFonts w:cs="Arial"/>
        </w:rPr>
        <w:t>proportion</w:t>
      </w:r>
      <w:r w:rsidR="00BB2107">
        <w:rPr>
          <w:rFonts w:cs="Arial"/>
        </w:rPr>
        <w:t xml:space="preserve"> </w:t>
      </w:r>
      <w:r w:rsidRPr="006360F0">
        <w:rPr>
          <w:rFonts w:cs="Arial"/>
        </w:rPr>
        <w:t>to</w:t>
      </w:r>
      <w:r w:rsidR="00BB2107">
        <w:rPr>
          <w:rFonts w:cs="Arial"/>
        </w:rPr>
        <w:t xml:space="preserve"> </w:t>
      </w:r>
      <w:r w:rsidRPr="006360F0">
        <w:rPr>
          <w:rFonts w:cs="Arial"/>
        </w:rPr>
        <w:t>the</w:t>
      </w:r>
      <w:r w:rsidR="00BB2107">
        <w:rPr>
          <w:rFonts w:cs="Arial"/>
        </w:rPr>
        <w:t xml:space="preserve"> </w:t>
      </w:r>
      <w:r w:rsidRPr="006360F0">
        <w:rPr>
          <w:rFonts w:cs="Arial"/>
        </w:rPr>
        <w:t>project</w:t>
      </w:r>
      <w:r w:rsidR="00BB2107">
        <w:rPr>
          <w:rFonts w:cs="Arial"/>
        </w:rPr>
        <w:t xml:space="preserve"> </w:t>
      </w:r>
      <w:r w:rsidRPr="006360F0">
        <w:rPr>
          <w:rFonts w:cs="Arial"/>
        </w:rPr>
        <w:t>budget.</w:t>
      </w:r>
    </w:p>
    <w:p w14:paraId="46D469C2" w14:textId="77777777" w:rsidR="00153140" w:rsidRPr="006360F0" w:rsidRDefault="00153140" w:rsidP="007234B0">
      <w:pPr>
        <w:pStyle w:val="ListParagraph"/>
        <w:numPr>
          <w:ilvl w:val="0"/>
          <w:numId w:val="24"/>
        </w:numPr>
        <w:autoSpaceDE w:val="0"/>
        <w:autoSpaceDN w:val="0"/>
        <w:adjustRightInd w:val="0"/>
        <w:spacing w:after="0" w:line="240" w:lineRule="auto"/>
        <w:rPr>
          <w:rFonts w:cs="Arial"/>
        </w:rPr>
      </w:pPr>
      <w:r w:rsidRPr="006360F0">
        <w:rPr>
          <w:rFonts w:cs="Arial"/>
        </w:rPr>
        <w:t>Domestic</w:t>
      </w:r>
      <w:r w:rsidR="00BB2107">
        <w:rPr>
          <w:rFonts w:cs="Arial"/>
        </w:rPr>
        <w:t xml:space="preserve"> </w:t>
      </w:r>
      <w:r w:rsidRPr="006360F0">
        <w:rPr>
          <w:rFonts w:cs="Arial"/>
        </w:rPr>
        <w:t>travel</w:t>
      </w:r>
      <w:r w:rsidR="00BB2107">
        <w:rPr>
          <w:rFonts w:cs="Arial"/>
        </w:rPr>
        <w:t xml:space="preserve"> </w:t>
      </w:r>
      <w:r w:rsidRPr="006360F0">
        <w:rPr>
          <w:rFonts w:cs="Arial"/>
        </w:rPr>
        <w:t>for</w:t>
      </w:r>
      <w:r w:rsidR="00BB2107">
        <w:rPr>
          <w:rFonts w:cs="Arial"/>
        </w:rPr>
        <w:t xml:space="preserve"> </w:t>
      </w:r>
      <w:r w:rsidRPr="006360F0">
        <w:rPr>
          <w:rFonts w:cs="Arial"/>
        </w:rPr>
        <w:t>scholars,</w:t>
      </w:r>
      <w:r w:rsidR="00BB2107">
        <w:rPr>
          <w:rFonts w:cs="Arial"/>
        </w:rPr>
        <w:t xml:space="preserve"> </w:t>
      </w:r>
      <w:r w:rsidRPr="006360F0">
        <w:rPr>
          <w:rFonts w:cs="Arial"/>
        </w:rPr>
        <w:t>vocational</w:t>
      </w:r>
      <w:r w:rsidR="00BB2107">
        <w:rPr>
          <w:rFonts w:cs="Arial"/>
        </w:rPr>
        <w:t xml:space="preserve"> </w:t>
      </w:r>
      <w:r w:rsidRPr="006360F0">
        <w:rPr>
          <w:rFonts w:cs="Arial"/>
        </w:rPr>
        <w:t>training</w:t>
      </w:r>
      <w:r w:rsidR="00BB2107">
        <w:rPr>
          <w:rFonts w:cs="Arial"/>
        </w:rPr>
        <w:t xml:space="preserve"> </w:t>
      </w:r>
      <w:r w:rsidRPr="006360F0">
        <w:rPr>
          <w:rFonts w:cs="Arial"/>
        </w:rPr>
        <w:t>teams,</w:t>
      </w:r>
      <w:r w:rsidR="00BB2107">
        <w:rPr>
          <w:rFonts w:cs="Arial"/>
        </w:rPr>
        <w:t xml:space="preserve"> </w:t>
      </w:r>
      <w:r w:rsidRPr="006360F0">
        <w:rPr>
          <w:rFonts w:cs="Arial"/>
        </w:rPr>
        <w:t>project</w:t>
      </w:r>
      <w:r w:rsidR="00BB2107">
        <w:rPr>
          <w:rFonts w:cs="Arial"/>
        </w:rPr>
        <w:t xml:space="preserve"> </w:t>
      </w:r>
      <w:r w:rsidRPr="006360F0">
        <w:rPr>
          <w:rFonts w:cs="Arial"/>
        </w:rPr>
        <w:t>beneficiaries,</w:t>
      </w:r>
      <w:r w:rsidR="00BB2107">
        <w:rPr>
          <w:rFonts w:cs="Arial"/>
        </w:rPr>
        <w:t xml:space="preserve"> </w:t>
      </w:r>
      <w:r w:rsidRPr="006360F0">
        <w:rPr>
          <w:rFonts w:cs="Arial"/>
        </w:rPr>
        <w:t>and</w:t>
      </w:r>
      <w:r w:rsidR="00BB2107">
        <w:rPr>
          <w:rFonts w:cs="Arial"/>
        </w:rPr>
        <w:t xml:space="preserve"> </w:t>
      </w:r>
      <w:r w:rsidRPr="006360F0">
        <w:rPr>
          <w:rFonts w:cs="Arial"/>
        </w:rPr>
        <w:t>those</w:t>
      </w:r>
      <w:r w:rsidR="00BB2107">
        <w:rPr>
          <w:rFonts w:cs="Arial"/>
        </w:rPr>
        <w:t xml:space="preserve"> </w:t>
      </w:r>
      <w:r w:rsidRPr="006360F0">
        <w:rPr>
          <w:rFonts w:cs="Arial"/>
        </w:rPr>
        <w:t>professionals</w:t>
      </w:r>
      <w:r w:rsidR="00BB2107">
        <w:rPr>
          <w:rFonts w:cs="Arial"/>
        </w:rPr>
        <w:t xml:space="preserve"> </w:t>
      </w:r>
      <w:r w:rsidRPr="006360F0">
        <w:rPr>
          <w:rFonts w:cs="Arial"/>
        </w:rPr>
        <w:t>(Rotarian</w:t>
      </w:r>
      <w:r w:rsidR="00BB2107">
        <w:rPr>
          <w:rFonts w:cs="Arial"/>
        </w:rPr>
        <w:t xml:space="preserve"> </w:t>
      </w:r>
      <w:r w:rsidRPr="006360F0">
        <w:rPr>
          <w:rFonts w:cs="Arial"/>
        </w:rPr>
        <w:t>and</w:t>
      </w:r>
      <w:r w:rsidR="00BB2107">
        <w:rPr>
          <w:rFonts w:cs="Arial"/>
        </w:rPr>
        <w:t xml:space="preserve"> </w:t>
      </w:r>
      <w:r w:rsidRPr="006360F0">
        <w:rPr>
          <w:rFonts w:cs="Arial"/>
        </w:rPr>
        <w:t>non-Rotarian)</w:t>
      </w:r>
      <w:r w:rsidR="00BB2107">
        <w:rPr>
          <w:rFonts w:cs="Arial"/>
        </w:rPr>
        <w:t xml:space="preserve"> </w:t>
      </w:r>
      <w:r w:rsidRPr="006360F0">
        <w:rPr>
          <w:rFonts w:cs="Arial"/>
        </w:rPr>
        <w:t>needed</w:t>
      </w:r>
      <w:r w:rsidR="00BB2107">
        <w:rPr>
          <w:rFonts w:cs="Arial"/>
        </w:rPr>
        <w:t xml:space="preserve"> </w:t>
      </w:r>
      <w:r w:rsidRPr="006360F0">
        <w:rPr>
          <w:rFonts w:cs="Arial"/>
        </w:rPr>
        <w:t>to</w:t>
      </w:r>
      <w:r w:rsidR="00BB2107">
        <w:rPr>
          <w:rFonts w:cs="Arial"/>
        </w:rPr>
        <w:t xml:space="preserve"> </w:t>
      </w:r>
      <w:r w:rsidRPr="006360F0">
        <w:rPr>
          <w:rFonts w:cs="Arial"/>
        </w:rPr>
        <w:t>implement</w:t>
      </w:r>
      <w:r w:rsidR="00BB2107">
        <w:rPr>
          <w:rFonts w:cs="Arial"/>
        </w:rPr>
        <w:t xml:space="preserve"> </w:t>
      </w:r>
      <w:r w:rsidRPr="006360F0">
        <w:rPr>
          <w:rFonts w:cs="Arial"/>
        </w:rPr>
        <w:t>the</w:t>
      </w:r>
      <w:r w:rsidR="00BB2107">
        <w:rPr>
          <w:rFonts w:cs="Arial"/>
        </w:rPr>
        <w:t xml:space="preserve"> </w:t>
      </w:r>
      <w:r w:rsidRPr="006360F0">
        <w:rPr>
          <w:rFonts w:cs="Arial"/>
        </w:rPr>
        <w:t>project</w:t>
      </w:r>
      <w:r w:rsidR="00BB2107">
        <w:rPr>
          <w:rFonts w:cs="Arial"/>
        </w:rPr>
        <w:t>.</w:t>
      </w:r>
    </w:p>
    <w:p w14:paraId="5DEA070D" w14:textId="46DC5BDC" w:rsidR="00153140" w:rsidRPr="006360F0" w:rsidRDefault="00153140" w:rsidP="007234B0">
      <w:pPr>
        <w:pStyle w:val="ListParagraph"/>
        <w:numPr>
          <w:ilvl w:val="0"/>
          <w:numId w:val="24"/>
        </w:numPr>
        <w:autoSpaceDE w:val="0"/>
        <w:autoSpaceDN w:val="0"/>
        <w:adjustRightInd w:val="0"/>
        <w:spacing w:after="0" w:line="240" w:lineRule="auto"/>
        <w:rPr>
          <w:rFonts w:cs="Arial"/>
        </w:rPr>
      </w:pPr>
      <w:r w:rsidRPr="006360F0">
        <w:rPr>
          <w:rFonts w:cs="Arial"/>
        </w:rPr>
        <w:t>Direct</w:t>
      </w:r>
      <w:r w:rsidR="00BB2107">
        <w:rPr>
          <w:rFonts w:cs="Arial"/>
        </w:rPr>
        <w:t xml:space="preserve"> </w:t>
      </w:r>
      <w:r w:rsidRPr="006360F0">
        <w:rPr>
          <w:rFonts w:cs="Arial"/>
        </w:rPr>
        <w:t>costs,</w:t>
      </w:r>
      <w:r w:rsidR="00BB2107">
        <w:rPr>
          <w:rFonts w:cs="Arial"/>
        </w:rPr>
        <w:t xml:space="preserve"> </w:t>
      </w:r>
      <w:r w:rsidRPr="006360F0">
        <w:rPr>
          <w:rFonts w:cs="Arial"/>
        </w:rPr>
        <w:t>fees,</w:t>
      </w:r>
      <w:r w:rsidR="00BB2107">
        <w:rPr>
          <w:rFonts w:cs="Arial"/>
        </w:rPr>
        <w:t xml:space="preserve"> </w:t>
      </w:r>
      <w:r w:rsidRPr="006360F0">
        <w:rPr>
          <w:rFonts w:cs="Arial"/>
        </w:rPr>
        <w:t>contracted</w:t>
      </w:r>
      <w:r w:rsidR="00BB2107">
        <w:rPr>
          <w:rFonts w:cs="Arial"/>
        </w:rPr>
        <w:t xml:space="preserve"> </w:t>
      </w:r>
      <w:r w:rsidRPr="006360F0">
        <w:rPr>
          <w:rFonts w:cs="Arial"/>
        </w:rPr>
        <w:t>labour</w:t>
      </w:r>
      <w:r w:rsidR="00BB2107">
        <w:rPr>
          <w:rFonts w:cs="Arial"/>
        </w:rPr>
        <w:t xml:space="preserve"> </w:t>
      </w:r>
      <w:r w:rsidRPr="006360F0">
        <w:rPr>
          <w:rFonts w:cs="Arial"/>
        </w:rPr>
        <w:t>costs,</w:t>
      </w:r>
      <w:r w:rsidR="00BB2107">
        <w:rPr>
          <w:rFonts w:cs="Arial"/>
        </w:rPr>
        <w:t xml:space="preserve"> </w:t>
      </w:r>
      <w:r w:rsidRPr="006360F0">
        <w:rPr>
          <w:rFonts w:cs="Arial"/>
        </w:rPr>
        <w:t>stipends,</w:t>
      </w:r>
      <w:r w:rsidR="00BB2107">
        <w:rPr>
          <w:rFonts w:cs="Arial"/>
        </w:rPr>
        <w:t xml:space="preserve"> </w:t>
      </w:r>
      <w:r w:rsidRPr="006360F0">
        <w:rPr>
          <w:rFonts w:cs="Arial"/>
        </w:rPr>
        <w:t>or</w:t>
      </w:r>
      <w:r w:rsidR="00BB2107">
        <w:rPr>
          <w:rFonts w:cs="Arial"/>
        </w:rPr>
        <w:t xml:space="preserve"> </w:t>
      </w:r>
      <w:r w:rsidRPr="006360F0">
        <w:rPr>
          <w:rFonts w:cs="Arial"/>
        </w:rPr>
        <w:t>honorariums</w:t>
      </w:r>
      <w:r w:rsidR="00BB2107">
        <w:rPr>
          <w:rFonts w:cs="Arial"/>
        </w:rPr>
        <w:t xml:space="preserve"> </w:t>
      </w:r>
      <w:r w:rsidRPr="006360F0">
        <w:rPr>
          <w:rFonts w:cs="Arial"/>
        </w:rPr>
        <w:t>related</w:t>
      </w:r>
      <w:r w:rsidR="00BB2107">
        <w:rPr>
          <w:rFonts w:cs="Arial"/>
        </w:rPr>
        <w:t xml:space="preserve"> </w:t>
      </w:r>
      <w:r w:rsidRPr="006360F0">
        <w:rPr>
          <w:rFonts w:cs="Arial"/>
        </w:rPr>
        <w:t>to</w:t>
      </w:r>
      <w:r w:rsidR="00BB2107">
        <w:rPr>
          <w:rFonts w:cs="Arial"/>
        </w:rPr>
        <w:t xml:space="preserve"> </w:t>
      </w:r>
      <w:r w:rsidRPr="006360F0">
        <w:rPr>
          <w:rFonts w:cs="Arial"/>
        </w:rPr>
        <w:t>project</w:t>
      </w:r>
      <w:r w:rsidR="00BB2107">
        <w:rPr>
          <w:rFonts w:cs="Arial"/>
        </w:rPr>
        <w:t xml:space="preserve"> </w:t>
      </w:r>
      <w:r w:rsidRPr="006360F0">
        <w:rPr>
          <w:rFonts w:cs="Arial"/>
        </w:rPr>
        <w:t>implementation</w:t>
      </w:r>
      <w:r w:rsidR="00BB2107">
        <w:rPr>
          <w:rFonts w:cs="Arial"/>
        </w:rPr>
        <w:t>.</w:t>
      </w:r>
    </w:p>
    <w:p w14:paraId="761D6AD1" w14:textId="77777777" w:rsidR="00153140" w:rsidRPr="006360F0" w:rsidRDefault="00153140" w:rsidP="007234B0">
      <w:pPr>
        <w:pStyle w:val="ListParagraph"/>
        <w:numPr>
          <w:ilvl w:val="0"/>
          <w:numId w:val="24"/>
        </w:numPr>
        <w:autoSpaceDE w:val="0"/>
        <w:autoSpaceDN w:val="0"/>
        <w:adjustRightInd w:val="0"/>
        <w:spacing w:after="0" w:line="240" w:lineRule="auto"/>
        <w:rPr>
          <w:rFonts w:cs="Arial"/>
        </w:rPr>
      </w:pPr>
      <w:r w:rsidRPr="006360F0">
        <w:rPr>
          <w:rFonts w:cs="Arial"/>
        </w:rPr>
        <w:t>Activities</w:t>
      </w:r>
      <w:r w:rsidR="00BB2107">
        <w:rPr>
          <w:rFonts w:cs="Arial"/>
        </w:rPr>
        <w:t xml:space="preserve"> </w:t>
      </w:r>
      <w:r w:rsidRPr="006360F0">
        <w:rPr>
          <w:rFonts w:cs="Arial"/>
        </w:rPr>
        <w:t>involving</w:t>
      </w:r>
      <w:r w:rsidR="00BB2107">
        <w:rPr>
          <w:rFonts w:cs="Arial"/>
        </w:rPr>
        <w:t xml:space="preserve"> </w:t>
      </w:r>
      <w:r w:rsidRPr="006360F0">
        <w:rPr>
          <w:rFonts w:cs="Arial"/>
        </w:rPr>
        <w:t>vaccines</w:t>
      </w:r>
      <w:r w:rsidR="00BB2107">
        <w:rPr>
          <w:rFonts w:cs="Arial"/>
        </w:rPr>
        <w:t xml:space="preserve"> </w:t>
      </w:r>
      <w:r w:rsidRPr="006360F0">
        <w:rPr>
          <w:rFonts w:cs="Arial"/>
        </w:rPr>
        <w:t>and</w:t>
      </w:r>
      <w:r w:rsidR="00BB2107">
        <w:rPr>
          <w:rFonts w:cs="Arial"/>
        </w:rPr>
        <w:t xml:space="preserve"> </w:t>
      </w:r>
      <w:r w:rsidRPr="006360F0">
        <w:rPr>
          <w:rFonts w:cs="Arial"/>
        </w:rPr>
        <w:t>immunisations</w:t>
      </w:r>
      <w:r w:rsidR="00BB2107">
        <w:rPr>
          <w:rFonts w:cs="Arial"/>
        </w:rPr>
        <w:t xml:space="preserve"> </w:t>
      </w:r>
      <w:r w:rsidRPr="006360F0">
        <w:rPr>
          <w:rFonts w:cs="Arial"/>
        </w:rPr>
        <w:t>that</w:t>
      </w:r>
      <w:r w:rsidR="00BB2107">
        <w:rPr>
          <w:rFonts w:cs="Arial"/>
        </w:rPr>
        <w:t xml:space="preserve"> </w:t>
      </w:r>
      <w:r w:rsidRPr="006360F0">
        <w:rPr>
          <w:rFonts w:cs="Arial"/>
        </w:rPr>
        <w:t>are</w:t>
      </w:r>
      <w:r w:rsidR="00BB2107">
        <w:rPr>
          <w:rFonts w:cs="Arial"/>
        </w:rPr>
        <w:t xml:space="preserve"> </w:t>
      </w:r>
      <w:r w:rsidRPr="006360F0">
        <w:rPr>
          <w:rFonts w:cs="Arial"/>
        </w:rPr>
        <w:t>consistent</w:t>
      </w:r>
      <w:r w:rsidR="00BB2107">
        <w:rPr>
          <w:rFonts w:cs="Arial"/>
        </w:rPr>
        <w:t xml:space="preserve"> </w:t>
      </w:r>
      <w:r w:rsidRPr="006360F0">
        <w:rPr>
          <w:rFonts w:cs="Arial"/>
        </w:rPr>
        <w:t>with</w:t>
      </w:r>
      <w:r w:rsidR="00BB2107">
        <w:rPr>
          <w:rFonts w:cs="Arial"/>
        </w:rPr>
        <w:t xml:space="preserve"> </w:t>
      </w:r>
      <w:r w:rsidRPr="006360F0">
        <w:rPr>
          <w:rFonts w:cs="Arial"/>
        </w:rPr>
        <w:t>the</w:t>
      </w:r>
      <w:r w:rsidR="00BB2107">
        <w:rPr>
          <w:rFonts w:cs="Arial"/>
        </w:rPr>
        <w:t xml:space="preserve"> </w:t>
      </w:r>
      <w:r w:rsidRPr="006360F0">
        <w:rPr>
          <w:rFonts w:cs="Arial"/>
        </w:rPr>
        <w:t>best</w:t>
      </w:r>
      <w:r w:rsidR="00BB2107">
        <w:rPr>
          <w:rFonts w:cs="Arial"/>
        </w:rPr>
        <w:t xml:space="preserve"> </w:t>
      </w:r>
      <w:r w:rsidRPr="006360F0">
        <w:rPr>
          <w:rFonts w:cs="Arial"/>
        </w:rPr>
        <w:t>practices</w:t>
      </w:r>
      <w:r w:rsidR="00BB2107">
        <w:rPr>
          <w:rFonts w:cs="Arial"/>
        </w:rPr>
        <w:t xml:space="preserve"> </w:t>
      </w:r>
      <w:r w:rsidRPr="006360F0">
        <w:rPr>
          <w:rFonts w:cs="Arial"/>
        </w:rPr>
        <w:t>described</w:t>
      </w:r>
      <w:r w:rsidR="00BB2107">
        <w:rPr>
          <w:rFonts w:cs="Arial"/>
        </w:rPr>
        <w:t xml:space="preserve"> </w:t>
      </w:r>
      <w:r w:rsidRPr="006360F0">
        <w:rPr>
          <w:rFonts w:cs="Arial"/>
        </w:rPr>
        <w:t>b</w:t>
      </w:r>
      <w:r w:rsidR="00194B25" w:rsidRPr="006360F0">
        <w:rPr>
          <w:rFonts w:cs="Arial"/>
        </w:rPr>
        <w:t>y</w:t>
      </w:r>
      <w:r w:rsidR="00BB2107">
        <w:rPr>
          <w:rFonts w:cs="Arial"/>
        </w:rPr>
        <w:t xml:space="preserve"> </w:t>
      </w:r>
      <w:r w:rsidR="00194B25" w:rsidRPr="006360F0">
        <w:rPr>
          <w:rFonts w:cs="Arial"/>
        </w:rPr>
        <w:t>the</w:t>
      </w:r>
      <w:r w:rsidR="00BB2107">
        <w:rPr>
          <w:rFonts w:cs="Arial"/>
        </w:rPr>
        <w:t xml:space="preserve"> </w:t>
      </w:r>
      <w:r w:rsidR="00194B25" w:rsidRPr="006360F0">
        <w:rPr>
          <w:rFonts w:cs="Arial"/>
        </w:rPr>
        <w:t>World</w:t>
      </w:r>
      <w:r w:rsidR="00BB2107">
        <w:rPr>
          <w:rFonts w:cs="Arial"/>
        </w:rPr>
        <w:t xml:space="preserve"> </w:t>
      </w:r>
      <w:r w:rsidR="00194B25" w:rsidRPr="006360F0">
        <w:rPr>
          <w:rFonts w:cs="Arial"/>
        </w:rPr>
        <w:t>Health</w:t>
      </w:r>
      <w:r w:rsidR="00BB2107">
        <w:rPr>
          <w:rFonts w:cs="Arial"/>
        </w:rPr>
        <w:t xml:space="preserve"> </w:t>
      </w:r>
      <w:r w:rsidR="00194B25" w:rsidRPr="006360F0">
        <w:rPr>
          <w:rFonts w:cs="Arial"/>
        </w:rPr>
        <w:t>Organisation.</w:t>
      </w:r>
      <w:r w:rsidR="00BB2107">
        <w:rPr>
          <w:rFonts w:cs="Arial"/>
        </w:rPr>
        <w:t xml:space="preserve"> </w:t>
      </w:r>
      <w:r w:rsidR="00194B25" w:rsidRPr="006360F0">
        <w:rPr>
          <w:rFonts w:cs="Arial"/>
        </w:rPr>
        <w:t>The</w:t>
      </w:r>
      <w:r w:rsidR="00BB2107">
        <w:rPr>
          <w:rFonts w:cs="Arial"/>
        </w:rPr>
        <w:t xml:space="preserve"> </w:t>
      </w:r>
      <w:r w:rsidR="00194B25" w:rsidRPr="006360F0">
        <w:rPr>
          <w:rFonts w:cs="Arial"/>
        </w:rPr>
        <w:t>purchase</w:t>
      </w:r>
      <w:r w:rsidR="00BB2107">
        <w:rPr>
          <w:rFonts w:cs="Arial"/>
        </w:rPr>
        <w:t xml:space="preserve"> </w:t>
      </w:r>
      <w:r w:rsidR="00194B25" w:rsidRPr="006360F0">
        <w:rPr>
          <w:rFonts w:cs="Arial"/>
        </w:rPr>
        <w:t>of</w:t>
      </w:r>
      <w:r w:rsidR="00BB2107">
        <w:rPr>
          <w:rFonts w:cs="Arial"/>
        </w:rPr>
        <w:t xml:space="preserve"> </w:t>
      </w:r>
      <w:r w:rsidR="00194B25" w:rsidRPr="006360F0">
        <w:rPr>
          <w:rFonts w:cs="Arial"/>
        </w:rPr>
        <w:t>polio</w:t>
      </w:r>
      <w:r w:rsidR="00BB2107">
        <w:rPr>
          <w:rFonts w:cs="Arial"/>
        </w:rPr>
        <w:t xml:space="preserve"> </w:t>
      </w:r>
      <w:r w:rsidR="00194B25" w:rsidRPr="006360F0">
        <w:rPr>
          <w:rFonts w:cs="Arial"/>
        </w:rPr>
        <w:t>vaccines</w:t>
      </w:r>
      <w:r w:rsidR="00BB2107">
        <w:rPr>
          <w:rFonts w:cs="Arial"/>
        </w:rPr>
        <w:t xml:space="preserve"> </w:t>
      </w:r>
      <w:r w:rsidR="00194B25" w:rsidRPr="006360F0">
        <w:rPr>
          <w:rFonts w:cs="Arial"/>
        </w:rPr>
        <w:t>is</w:t>
      </w:r>
      <w:r w:rsidR="00BB2107">
        <w:rPr>
          <w:rFonts w:cs="Arial"/>
        </w:rPr>
        <w:t xml:space="preserve"> </w:t>
      </w:r>
      <w:r w:rsidR="00194B25" w:rsidRPr="006360F0">
        <w:rPr>
          <w:rFonts w:cs="Arial"/>
        </w:rPr>
        <w:t>included,</w:t>
      </w:r>
      <w:r w:rsidR="00BB2107">
        <w:rPr>
          <w:rFonts w:cs="Arial"/>
        </w:rPr>
        <w:t xml:space="preserve"> </w:t>
      </w:r>
      <w:r w:rsidR="00194B25" w:rsidRPr="006360F0">
        <w:rPr>
          <w:rFonts w:cs="Arial"/>
        </w:rPr>
        <w:t>as</w:t>
      </w:r>
      <w:r w:rsidR="00BB2107">
        <w:rPr>
          <w:rFonts w:cs="Arial"/>
        </w:rPr>
        <w:t xml:space="preserve"> </w:t>
      </w:r>
      <w:r w:rsidR="00194B25" w:rsidRPr="006360F0">
        <w:rPr>
          <w:rFonts w:cs="Arial"/>
        </w:rPr>
        <w:t>long</w:t>
      </w:r>
      <w:r w:rsidR="00BB2107">
        <w:rPr>
          <w:rFonts w:cs="Arial"/>
        </w:rPr>
        <w:t xml:space="preserve"> </w:t>
      </w:r>
      <w:r w:rsidR="00194B25" w:rsidRPr="006360F0">
        <w:rPr>
          <w:rFonts w:cs="Arial"/>
        </w:rPr>
        <w:t>as</w:t>
      </w:r>
      <w:r w:rsidR="00BB2107">
        <w:rPr>
          <w:rFonts w:cs="Arial"/>
        </w:rPr>
        <w:t xml:space="preserve"> </w:t>
      </w:r>
      <w:r w:rsidR="00194B25" w:rsidRPr="006360F0">
        <w:rPr>
          <w:rFonts w:cs="Arial"/>
        </w:rPr>
        <w:t>polio</w:t>
      </w:r>
      <w:r w:rsidR="00BB2107">
        <w:rPr>
          <w:rFonts w:cs="Arial"/>
        </w:rPr>
        <w:t xml:space="preserve"> </w:t>
      </w:r>
      <w:r w:rsidR="00194B25" w:rsidRPr="006360F0">
        <w:rPr>
          <w:rFonts w:cs="Arial"/>
        </w:rPr>
        <w:t>vaccine</w:t>
      </w:r>
      <w:r w:rsidR="00BB2107">
        <w:rPr>
          <w:rFonts w:cs="Arial"/>
        </w:rPr>
        <w:t xml:space="preserve"> </w:t>
      </w:r>
      <w:r w:rsidR="00194B25" w:rsidRPr="006360F0">
        <w:rPr>
          <w:rFonts w:cs="Arial"/>
        </w:rPr>
        <w:t>is</w:t>
      </w:r>
      <w:r w:rsidR="00BB2107">
        <w:rPr>
          <w:rFonts w:cs="Arial"/>
        </w:rPr>
        <w:t xml:space="preserve"> </w:t>
      </w:r>
      <w:r w:rsidR="00194B25" w:rsidRPr="006360F0">
        <w:rPr>
          <w:rFonts w:cs="Arial"/>
        </w:rPr>
        <w:t>not</w:t>
      </w:r>
      <w:r w:rsidR="00BB2107">
        <w:rPr>
          <w:rFonts w:cs="Arial"/>
        </w:rPr>
        <w:t xml:space="preserve"> </w:t>
      </w:r>
      <w:r w:rsidR="00194B25" w:rsidRPr="006360F0">
        <w:rPr>
          <w:rFonts w:cs="Arial"/>
        </w:rPr>
        <w:t>the</w:t>
      </w:r>
      <w:r w:rsidR="00BB2107">
        <w:rPr>
          <w:rFonts w:cs="Arial"/>
        </w:rPr>
        <w:t xml:space="preserve"> </w:t>
      </w:r>
      <w:r w:rsidR="00194B25" w:rsidRPr="006360F0">
        <w:rPr>
          <w:rFonts w:cs="Arial"/>
        </w:rPr>
        <w:t>only</w:t>
      </w:r>
      <w:r w:rsidR="00BB2107">
        <w:rPr>
          <w:rFonts w:cs="Arial"/>
        </w:rPr>
        <w:t xml:space="preserve"> </w:t>
      </w:r>
      <w:r w:rsidR="00194B25" w:rsidRPr="006360F0">
        <w:rPr>
          <w:rFonts w:cs="Arial"/>
        </w:rPr>
        <w:t>vaccine</w:t>
      </w:r>
      <w:r w:rsidR="00BB2107">
        <w:rPr>
          <w:rFonts w:cs="Arial"/>
        </w:rPr>
        <w:t xml:space="preserve"> </w:t>
      </w:r>
      <w:r w:rsidR="00194B25" w:rsidRPr="006360F0">
        <w:rPr>
          <w:rFonts w:cs="Arial"/>
        </w:rPr>
        <w:t>that</w:t>
      </w:r>
      <w:r w:rsidR="00BB2107">
        <w:rPr>
          <w:rFonts w:cs="Arial"/>
        </w:rPr>
        <w:t xml:space="preserve"> </w:t>
      </w:r>
      <w:r w:rsidR="00194B25" w:rsidRPr="006360F0">
        <w:rPr>
          <w:rFonts w:cs="Arial"/>
        </w:rPr>
        <w:t>is</w:t>
      </w:r>
      <w:r w:rsidR="00BB2107">
        <w:rPr>
          <w:rFonts w:cs="Arial"/>
        </w:rPr>
        <w:t xml:space="preserve"> </w:t>
      </w:r>
      <w:r w:rsidR="00194B25" w:rsidRPr="006360F0">
        <w:rPr>
          <w:rFonts w:cs="Arial"/>
        </w:rPr>
        <w:t>being</w:t>
      </w:r>
      <w:r w:rsidR="00BB2107">
        <w:rPr>
          <w:rFonts w:cs="Arial"/>
        </w:rPr>
        <w:t xml:space="preserve"> </w:t>
      </w:r>
      <w:r w:rsidR="00194B25" w:rsidRPr="006360F0">
        <w:rPr>
          <w:rFonts w:cs="Arial"/>
        </w:rPr>
        <w:t>purchased.</w:t>
      </w:r>
    </w:p>
    <w:p w14:paraId="6197BFBF" w14:textId="77777777" w:rsidR="0093402D" w:rsidRPr="006360F0" w:rsidRDefault="00153140" w:rsidP="007234B0">
      <w:pPr>
        <w:pStyle w:val="ListParagraph"/>
        <w:numPr>
          <w:ilvl w:val="0"/>
          <w:numId w:val="24"/>
        </w:numPr>
        <w:autoSpaceDE w:val="0"/>
        <w:autoSpaceDN w:val="0"/>
        <w:adjustRightInd w:val="0"/>
        <w:spacing w:after="0" w:line="240" w:lineRule="auto"/>
        <w:rPr>
          <w:rFonts w:eastAsia="Calibri" w:cs="Arial"/>
        </w:rPr>
      </w:pPr>
      <w:r w:rsidRPr="006360F0">
        <w:rPr>
          <w:rFonts w:cs="Arial"/>
        </w:rPr>
        <w:t>Medical</w:t>
      </w:r>
      <w:r w:rsidR="00BB2107">
        <w:rPr>
          <w:rFonts w:cs="Arial"/>
        </w:rPr>
        <w:t xml:space="preserve"> </w:t>
      </w:r>
      <w:r w:rsidRPr="006360F0">
        <w:rPr>
          <w:rFonts w:cs="Arial"/>
        </w:rPr>
        <w:t>camps</w:t>
      </w:r>
      <w:r w:rsidR="00BB2107">
        <w:rPr>
          <w:rFonts w:cs="Arial"/>
        </w:rPr>
        <w:t xml:space="preserve"> </w:t>
      </w:r>
      <w:r w:rsidRPr="006360F0">
        <w:rPr>
          <w:rFonts w:cs="Arial"/>
        </w:rPr>
        <w:t>and</w:t>
      </w:r>
      <w:r w:rsidR="00BB2107">
        <w:rPr>
          <w:rFonts w:cs="Arial"/>
        </w:rPr>
        <w:t xml:space="preserve"> </w:t>
      </w:r>
      <w:r w:rsidRPr="006360F0">
        <w:rPr>
          <w:rFonts w:cs="Arial"/>
        </w:rPr>
        <w:t>lifesaving</w:t>
      </w:r>
      <w:r w:rsidR="00BB2107">
        <w:rPr>
          <w:rFonts w:cs="Arial"/>
        </w:rPr>
        <w:t xml:space="preserve"> </w:t>
      </w:r>
      <w:r w:rsidRPr="006360F0">
        <w:rPr>
          <w:rFonts w:cs="Arial"/>
        </w:rPr>
        <w:t>surgeries,</w:t>
      </w:r>
      <w:r w:rsidR="00BB2107">
        <w:rPr>
          <w:rFonts w:cs="Arial"/>
        </w:rPr>
        <w:t xml:space="preserve"> </w:t>
      </w:r>
      <w:r w:rsidRPr="006360F0">
        <w:rPr>
          <w:rFonts w:cs="Arial"/>
        </w:rPr>
        <w:t>providing</w:t>
      </w:r>
      <w:r w:rsidR="00BB2107">
        <w:rPr>
          <w:rFonts w:cs="Arial"/>
        </w:rPr>
        <w:t xml:space="preserve"> </w:t>
      </w:r>
      <w:r w:rsidRPr="006360F0">
        <w:rPr>
          <w:rFonts w:cs="Arial"/>
        </w:rPr>
        <w:t>that</w:t>
      </w:r>
      <w:r w:rsidR="00BB2107">
        <w:rPr>
          <w:rFonts w:cs="Arial"/>
        </w:rPr>
        <w:t xml:space="preserve"> </w:t>
      </w:r>
      <w:r w:rsidRPr="006360F0">
        <w:rPr>
          <w:rFonts w:cs="Arial"/>
        </w:rPr>
        <w:t>if</w:t>
      </w:r>
      <w:r w:rsidR="00BB2107">
        <w:rPr>
          <w:rFonts w:cs="Arial"/>
        </w:rPr>
        <w:t xml:space="preserve"> </w:t>
      </w:r>
      <w:r w:rsidRPr="006360F0">
        <w:rPr>
          <w:rFonts w:cs="Arial"/>
        </w:rPr>
        <w:t>they</w:t>
      </w:r>
      <w:r w:rsidR="00BB2107">
        <w:rPr>
          <w:rFonts w:cs="Arial"/>
        </w:rPr>
        <w:t xml:space="preserve"> </w:t>
      </w:r>
      <w:r w:rsidRPr="006360F0">
        <w:rPr>
          <w:rFonts w:cs="Arial"/>
        </w:rPr>
        <w:t>are</w:t>
      </w:r>
      <w:r w:rsidR="00BB2107">
        <w:rPr>
          <w:rFonts w:cs="Arial"/>
        </w:rPr>
        <w:t xml:space="preserve"> </w:t>
      </w:r>
      <w:r w:rsidRPr="006360F0">
        <w:rPr>
          <w:rFonts w:cs="Arial"/>
        </w:rPr>
        <w:t>funded</w:t>
      </w:r>
      <w:r w:rsidR="00BB2107">
        <w:rPr>
          <w:rFonts w:cs="Arial"/>
        </w:rPr>
        <w:t xml:space="preserve"> </w:t>
      </w:r>
      <w:r w:rsidRPr="006360F0">
        <w:rPr>
          <w:rFonts w:cs="Arial"/>
        </w:rPr>
        <w:t>by</w:t>
      </w:r>
      <w:r w:rsidR="00BB2107">
        <w:rPr>
          <w:rFonts w:cs="Arial"/>
        </w:rPr>
        <w:t xml:space="preserve"> </w:t>
      </w:r>
      <w:r w:rsidRPr="006360F0">
        <w:rPr>
          <w:rFonts w:cs="Arial"/>
        </w:rPr>
        <w:t>global</w:t>
      </w:r>
      <w:r w:rsidR="00BB2107">
        <w:rPr>
          <w:rFonts w:cs="Arial"/>
        </w:rPr>
        <w:t xml:space="preserve"> </w:t>
      </w:r>
      <w:r w:rsidRPr="006360F0">
        <w:rPr>
          <w:rFonts w:cs="Arial"/>
        </w:rPr>
        <w:t>grants,</w:t>
      </w:r>
      <w:r w:rsidR="00BB2107">
        <w:rPr>
          <w:rFonts w:cs="Arial"/>
        </w:rPr>
        <w:t xml:space="preserve"> </w:t>
      </w:r>
      <w:r w:rsidRPr="006360F0">
        <w:rPr>
          <w:rFonts w:cs="Arial"/>
        </w:rPr>
        <w:t>there</w:t>
      </w:r>
      <w:r w:rsidR="00BB2107">
        <w:rPr>
          <w:rFonts w:cs="Arial"/>
        </w:rPr>
        <w:t xml:space="preserve"> </w:t>
      </w:r>
      <w:r w:rsidRPr="006360F0">
        <w:rPr>
          <w:rFonts w:cs="Arial"/>
        </w:rPr>
        <w:t>must</w:t>
      </w:r>
      <w:r w:rsidR="00BB2107">
        <w:rPr>
          <w:rFonts w:cs="Arial"/>
        </w:rPr>
        <w:t xml:space="preserve"> </w:t>
      </w:r>
      <w:r w:rsidRPr="006360F0">
        <w:rPr>
          <w:rFonts w:cs="Arial"/>
        </w:rPr>
        <w:t>be</w:t>
      </w:r>
      <w:r w:rsidR="00BB2107">
        <w:rPr>
          <w:rFonts w:cs="Arial"/>
        </w:rPr>
        <w:t xml:space="preserve"> </w:t>
      </w:r>
      <w:r w:rsidRPr="006360F0">
        <w:rPr>
          <w:rFonts w:cs="Arial"/>
        </w:rPr>
        <w:t>appropriate</w:t>
      </w:r>
      <w:r w:rsidR="00BB2107">
        <w:rPr>
          <w:rFonts w:cs="Arial"/>
        </w:rPr>
        <w:t xml:space="preserve"> </w:t>
      </w:r>
      <w:r w:rsidRPr="006360F0">
        <w:rPr>
          <w:rFonts w:cs="Arial"/>
        </w:rPr>
        <w:t>follow</w:t>
      </w:r>
      <w:r w:rsidR="00BB2107">
        <w:rPr>
          <w:rFonts w:cs="Arial"/>
        </w:rPr>
        <w:t xml:space="preserve"> </w:t>
      </w:r>
      <w:r w:rsidRPr="006360F0">
        <w:rPr>
          <w:rFonts w:cs="Arial"/>
        </w:rPr>
        <w:t>up.</w:t>
      </w:r>
      <w:r w:rsidR="00BB2107">
        <w:rPr>
          <w:rFonts w:cs="Arial"/>
        </w:rPr>
        <w:t xml:space="preserve"> </w:t>
      </w:r>
    </w:p>
    <w:p w14:paraId="15A3EAEA" w14:textId="77777777" w:rsidR="00C332BB" w:rsidRPr="006360F0" w:rsidRDefault="00C332BB" w:rsidP="00C332BB">
      <w:pPr>
        <w:autoSpaceDE w:val="0"/>
        <w:autoSpaceDN w:val="0"/>
        <w:adjustRightInd w:val="0"/>
        <w:spacing w:after="0" w:line="240" w:lineRule="auto"/>
        <w:rPr>
          <w:rFonts w:ascii="Times New Roman" w:hAnsi="Times New Roman" w:cs="Times New Roman"/>
          <w:sz w:val="20"/>
          <w:szCs w:val="20"/>
        </w:rPr>
      </w:pPr>
    </w:p>
    <w:p w14:paraId="4C77D565" w14:textId="77777777" w:rsidR="00C332BB" w:rsidRPr="00B3174E" w:rsidRDefault="00C332BB" w:rsidP="00B3174E">
      <w:pPr>
        <w:autoSpaceDE w:val="0"/>
        <w:autoSpaceDN w:val="0"/>
        <w:adjustRightInd w:val="0"/>
        <w:spacing w:after="0" w:line="240" w:lineRule="auto"/>
        <w:ind w:firstLine="720"/>
        <w:rPr>
          <w:rFonts w:cstheme="minorHAnsi"/>
          <w:b/>
          <w:sz w:val="24"/>
          <w:szCs w:val="24"/>
          <w:u w:val="single"/>
        </w:rPr>
      </w:pPr>
      <w:r w:rsidRPr="00B3174E">
        <w:rPr>
          <w:rFonts w:cstheme="minorHAnsi"/>
          <w:b/>
          <w:sz w:val="24"/>
          <w:szCs w:val="24"/>
          <w:u w:val="single"/>
        </w:rPr>
        <w:t>Reporting</w:t>
      </w:r>
      <w:r w:rsidR="00BB2107">
        <w:rPr>
          <w:rFonts w:cstheme="minorHAnsi"/>
          <w:b/>
          <w:sz w:val="24"/>
          <w:szCs w:val="24"/>
          <w:u w:val="single"/>
        </w:rPr>
        <w:t>:</w:t>
      </w:r>
    </w:p>
    <w:p w14:paraId="2C425AFC" w14:textId="77777777" w:rsidR="00C332BB" w:rsidRPr="00B3174E" w:rsidRDefault="00C332BB" w:rsidP="007234B0">
      <w:pPr>
        <w:pStyle w:val="ListParagraph"/>
        <w:numPr>
          <w:ilvl w:val="0"/>
          <w:numId w:val="43"/>
        </w:numPr>
        <w:autoSpaceDE w:val="0"/>
        <w:autoSpaceDN w:val="0"/>
        <w:adjustRightInd w:val="0"/>
        <w:spacing w:after="0" w:line="240" w:lineRule="auto"/>
        <w:rPr>
          <w:rFonts w:cstheme="minorHAnsi"/>
        </w:rPr>
      </w:pPr>
      <w:r w:rsidRPr="00B3174E">
        <w:rPr>
          <w:rFonts w:cstheme="minorHAnsi"/>
        </w:rPr>
        <w:t>All primary Rotary clubs and/or districts will be held accountable for submitting complete and accurate reporting within two months of the activity’s completion.</w:t>
      </w:r>
    </w:p>
    <w:p w14:paraId="08A9407B" w14:textId="77777777" w:rsidR="00B3174E" w:rsidRPr="00B3174E" w:rsidRDefault="00C332BB" w:rsidP="007234B0">
      <w:pPr>
        <w:pStyle w:val="ListParagraph"/>
        <w:numPr>
          <w:ilvl w:val="0"/>
          <w:numId w:val="43"/>
        </w:numPr>
        <w:autoSpaceDE w:val="0"/>
        <w:autoSpaceDN w:val="0"/>
        <w:adjustRightInd w:val="0"/>
        <w:spacing w:after="0" w:line="240" w:lineRule="auto"/>
        <w:rPr>
          <w:rFonts w:cstheme="minorHAnsi"/>
        </w:rPr>
      </w:pPr>
      <w:r w:rsidRPr="00B3174E">
        <w:rPr>
          <w:rFonts w:cstheme="minorHAnsi"/>
        </w:rPr>
        <w:t xml:space="preserve">Failure to provide accurate and timely reports to The Rotary Foundation will </w:t>
      </w:r>
      <w:r w:rsidR="00B132F4" w:rsidRPr="00B3174E">
        <w:rPr>
          <w:rFonts w:cstheme="minorHAnsi"/>
        </w:rPr>
        <w:t>prevent both</w:t>
      </w:r>
      <w:r w:rsidRPr="00B3174E">
        <w:rPr>
          <w:rFonts w:cstheme="minorHAnsi"/>
        </w:rPr>
        <w:t xml:space="preserve"> the primary host and international sponsors from receiving future global grants until an a</w:t>
      </w:r>
      <w:r w:rsidR="00BB2107">
        <w:rPr>
          <w:rFonts w:cstheme="minorHAnsi"/>
        </w:rPr>
        <w:t>cceptable report is submitted.</w:t>
      </w:r>
    </w:p>
    <w:p w14:paraId="601B545F" w14:textId="77777777" w:rsidR="00C332BB" w:rsidRPr="00B3174E" w:rsidRDefault="00C332BB" w:rsidP="007234B0">
      <w:pPr>
        <w:pStyle w:val="ListParagraph"/>
        <w:numPr>
          <w:ilvl w:val="0"/>
          <w:numId w:val="43"/>
        </w:numPr>
        <w:autoSpaceDE w:val="0"/>
        <w:autoSpaceDN w:val="0"/>
        <w:adjustRightInd w:val="0"/>
        <w:spacing w:after="0" w:line="240" w:lineRule="auto"/>
        <w:rPr>
          <w:rFonts w:cstheme="minorHAnsi"/>
        </w:rPr>
      </w:pPr>
      <w:r w:rsidRPr="00B3174E">
        <w:rPr>
          <w:rFonts w:cstheme="minorHAnsi"/>
        </w:rPr>
        <w:t>An overdue global grant will not affect the processing of a district grant unless the global grant is significantly overdue.</w:t>
      </w:r>
    </w:p>
    <w:p w14:paraId="1380A85E" w14:textId="77777777" w:rsidR="00C332BB" w:rsidRPr="00DF6481" w:rsidRDefault="00C332BB" w:rsidP="00806A4D">
      <w:pPr>
        <w:pStyle w:val="NoSpacing"/>
        <w:rPr>
          <w:rFonts w:eastAsia="Calibri" w:cs="Arial"/>
        </w:rPr>
      </w:pPr>
    </w:p>
    <w:p w14:paraId="49C7C82F" w14:textId="77777777" w:rsidR="0019670D" w:rsidRPr="00AF69EB" w:rsidRDefault="0019670D" w:rsidP="007234B0">
      <w:pPr>
        <w:pStyle w:val="ListParagraph"/>
        <w:numPr>
          <w:ilvl w:val="0"/>
          <w:numId w:val="38"/>
        </w:numPr>
        <w:autoSpaceDE w:val="0"/>
        <w:autoSpaceDN w:val="0"/>
        <w:adjustRightInd w:val="0"/>
        <w:spacing w:after="0" w:line="240" w:lineRule="auto"/>
        <w:rPr>
          <w:rFonts w:cs="Times New Roman"/>
          <w:b/>
          <w:color w:val="0070C0"/>
          <w:sz w:val="26"/>
          <w:szCs w:val="26"/>
        </w:rPr>
      </w:pPr>
      <w:r w:rsidRPr="00AF69EB">
        <w:rPr>
          <w:rFonts w:cs="Arial"/>
          <w:b/>
          <w:color w:val="0070C0"/>
          <w:sz w:val="26"/>
          <w:szCs w:val="26"/>
        </w:rPr>
        <w:t>District Grants</w:t>
      </w:r>
    </w:p>
    <w:p w14:paraId="10578918" w14:textId="77777777" w:rsidR="0019670D" w:rsidRPr="00520AC3" w:rsidRDefault="0019670D" w:rsidP="0019670D">
      <w:pPr>
        <w:autoSpaceDE w:val="0"/>
        <w:autoSpaceDN w:val="0"/>
        <w:adjustRightInd w:val="0"/>
        <w:spacing w:after="0" w:line="240" w:lineRule="auto"/>
        <w:rPr>
          <w:rFonts w:cs="Arial"/>
          <w:color w:val="000000"/>
          <w:sz w:val="16"/>
          <w:szCs w:val="6"/>
        </w:rPr>
      </w:pPr>
    </w:p>
    <w:p w14:paraId="09332547" w14:textId="77777777" w:rsidR="0019670D" w:rsidRPr="00FB2F8F" w:rsidRDefault="00196079" w:rsidP="0019670D">
      <w:pPr>
        <w:autoSpaceDE w:val="0"/>
        <w:autoSpaceDN w:val="0"/>
        <w:adjustRightInd w:val="0"/>
        <w:spacing w:after="0" w:line="240" w:lineRule="auto"/>
        <w:rPr>
          <w:rFonts w:cs="Arial"/>
          <w:b/>
          <w:color w:val="000000"/>
        </w:rPr>
      </w:pPr>
      <w:r>
        <w:rPr>
          <w:rFonts w:cs="Arial"/>
          <w:b/>
          <w:color w:val="0070C0"/>
        </w:rPr>
        <w:t>3</w:t>
      </w:r>
      <w:r w:rsidR="004040C0" w:rsidRPr="00FB2F8F">
        <w:rPr>
          <w:rFonts w:cs="Arial"/>
          <w:b/>
          <w:color w:val="0070C0"/>
        </w:rPr>
        <w:t>.1</w:t>
      </w:r>
      <w:r w:rsidR="004040C0" w:rsidRPr="00FB2F8F">
        <w:rPr>
          <w:rFonts w:cs="Arial"/>
          <w:b/>
          <w:color w:val="000000"/>
        </w:rPr>
        <w:t xml:space="preserve"> </w:t>
      </w:r>
      <w:r w:rsidR="0019670D" w:rsidRPr="00AF69EB">
        <w:rPr>
          <w:rFonts w:cs="Arial"/>
          <w:b/>
          <w:color w:val="000000"/>
          <w:sz w:val="24"/>
          <w:szCs w:val="24"/>
        </w:rPr>
        <w:t>Introduction</w:t>
      </w:r>
    </w:p>
    <w:p w14:paraId="0A29DA2E" w14:textId="77777777" w:rsidR="00283A05" w:rsidRPr="006502BF" w:rsidRDefault="00283A05" w:rsidP="00DE7728">
      <w:pPr>
        <w:autoSpaceDE w:val="0"/>
        <w:autoSpaceDN w:val="0"/>
        <w:adjustRightInd w:val="0"/>
        <w:spacing w:after="0" w:line="240" w:lineRule="auto"/>
        <w:rPr>
          <w:rFonts w:cs="Arial"/>
        </w:rPr>
      </w:pPr>
      <w:r w:rsidRPr="006502BF">
        <w:rPr>
          <w:rFonts w:cs="Arial"/>
        </w:rPr>
        <w:t>The District 1080 Grants Committee will administer District Grants.</w:t>
      </w:r>
    </w:p>
    <w:p w14:paraId="02A3D1D5" w14:textId="77777777" w:rsidR="00283A05" w:rsidRPr="00520AC3" w:rsidRDefault="00283A05" w:rsidP="00DE7728">
      <w:pPr>
        <w:autoSpaceDE w:val="0"/>
        <w:autoSpaceDN w:val="0"/>
        <w:adjustRightInd w:val="0"/>
        <w:spacing w:after="0" w:line="240" w:lineRule="auto"/>
        <w:rPr>
          <w:rFonts w:cs="Arial"/>
          <w:sz w:val="16"/>
          <w:szCs w:val="6"/>
        </w:rPr>
      </w:pPr>
    </w:p>
    <w:p w14:paraId="61B597EB" w14:textId="77777777" w:rsidR="00DE7728" w:rsidRPr="006502BF" w:rsidRDefault="00DE7728" w:rsidP="00DE7728">
      <w:pPr>
        <w:autoSpaceDE w:val="0"/>
        <w:autoSpaceDN w:val="0"/>
        <w:adjustRightInd w:val="0"/>
        <w:spacing w:after="0" w:line="240" w:lineRule="auto"/>
        <w:rPr>
          <w:rFonts w:cs="Arial"/>
        </w:rPr>
      </w:pPr>
      <w:r w:rsidRPr="006502BF">
        <w:rPr>
          <w:rFonts w:cs="Arial"/>
        </w:rPr>
        <w:lastRenderedPageBreak/>
        <w:t>Districts are required to apply for their District Grant for any one year in one application, giving brief details of the spending plan for the grant.  This will comprise a list of the Clubs requesting District Grants, brief details of their projects, and an indication of the sum required.</w:t>
      </w:r>
    </w:p>
    <w:p w14:paraId="0E91ED6A" w14:textId="77777777" w:rsidR="00DE7728" w:rsidRPr="00520AC3" w:rsidRDefault="00DE7728" w:rsidP="00DE7728">
      <w:pPr>
        <w:autoSpaceDE w:val="0"/>
        <w:autoSpaceDN w:val="0"/>
        <w:adjustRightInd w:val="0"/>
        <w:spacing w:after="0" w:line="240" w:lineRule="auto"/>
        <w:rPr>
          <w:rFonts w:cs="Arial"/>
          <w:sz w:val="16"/>
          <w:szCs w:val="6"/>
        </w:rPr>
      </w:pPr>
    </w:p>
    <w:p w14:paraId="0F4DBA3A" w14:textId="77777777" w:rsidR="003E0361" w:rsidRPr="006502BF" w:rsidRDefault="003E0361" w:rsidP="00DE7728">
      <w:pPr>
        <w:autoSpaceDE w:val="0"/>
        <w:autoSpaceDN w:val="0"/>
        <w:adjustRightInd w:val="0"/>
        <w:spacing w:after="0" w:line="240" w:lineRule="auto"/>
        <w:rPr>
          <w:rFonts w:cs="Arial"/>
        </w:rPr>
      </w:pPr>
      <w:r w:rsidRPr="006502BF">
        <w:rPr>
          <w:rFonts w:cs="Arial"/>
        </w:rPr>
        <w:t>The committee will also, funds permitting, apply for a contingency amount (probably no more than about 20% of the total) for projects that arise during the year, or topping up of awards where the detailed project proposal implies a greater need for funding support than was originally anticipated.  On approval, funds will be released from the 1080 District Designated Fund (</w:t>
      </w:r>
      <w:r w:rsidRPr="006360F0">
        <w:rPr>
          <w:rFonts w:cs="Arial"/>
          <w:b/>
        </w:rPr>
        <w:t>DDF</w:t>
      </w:r>
      <w:r w:rsidRPr="006502BF">
        <w:rPr>
          <w:rFonts w:cs="Arial"/>
        </w:rPr>
        <w:t>) account to match the application total.</w:t>
      </w:r>
    </w:p>
    <w:p w14:paraId="33EDF7D2" w14:textId="77777777" w:rsidR="003E0361" w:rsidRPr="00520AC3" w:rsidRDefault="003E0361" w:rsidP="00DE7728">
      <w:pPr>
        <w:autoSpaceDE w:val="0"/>
        <w:autoSpaceDN w:val="0"/>
        <w:adjustRightInd w:val="0"/>
        <w:spacing w:after="0" w:line="240" w:lineRule="auto"/>
        <w:rPr>
          <w:rFonts w:cs="Arial"/>
          <w:sz w:val="16"/>
          <w:szCs w:val="6"/>
        </w:rPr>
      </w:pPr>
    </w:p>
    <w:p w14:paraId="4B490855" w14:textId="77777777" w:rsidR="003E0361" w:rsidRPr="006502BF" w:rsidRDefault="003E0361" w:rsidP="003E0361">
      <w:pPr>
        <w:autoSpaceDE w:val="0"/>
        <w:autoSpaceDN w:val="0"/>
        <w:adjustRightInd w:val="0"/>
        <w:spacing w:after="0" w:line="240" w:lineRule="auto"/>
        <w:rPr>
          <w:rFonts w:cs="Arial"/>
        </w:rPr>
      </w:pPr>
      <w:r w:rsidRPr="006502BF">
        <w:rPr>
          <w:rFonts w:cs="Arial"/>
        </w:rPr>
        <w:t>Collated applications approved by the District Grants Committee will be signed by the District Governor, District Rotary Foundation Chairman and Grants sub-Committee Chairman, and sent to TRF.</w:t>
      </w:r>
    </w:p>
    <w:p w14:paraId="4BD184F0" w14:textId="77777777" w:rsidR="003E0361" w:rsidRPr="00520AC3" w:rsidRDefault="003E0361" w:rsidP="003E0361">
      <w:pPr>
        <w:autoSpaceDE w:val="0"/>
        <w:autoSpaceDN w:val="0"/>
        <w:adjustRightInd w:val="0"/>
        <w:spacing w:after="0" w:line="240" w:lineRule="auto"/>
        <w:rPr>
          <w:rFonts w:cs="Arial"/>
          <w:sz w:val="16"/>
          <w:szCs w:val="6"/>
        </w:rPr>
      </w:pPr>
    </w:p>
    <w:p w14:paraId="3FE5BFC8" w14:textId="77777777" w:rsidR="003E0361" w:rsidRPr="006502BF" w:rsidRDefault="003E0361" w:rsidP="003E0361">
      <w:pPr>
        <w:autoSpaceDE w:val="0"/>
        <w:autoSpaceDN w:val="0"/>
        <w:adjustRightInd w:val="0"/>
        <w:spacing w:after="0" w:line="240" w:lineRule="auto"/>
        <w:rPr>
          <w:rFonts w:cs="Arial"/>
        </w:rPr>
      </w:pPr>
      <w:r w:rsidRPr="006502BF">
        <w:rPr>
          <w:rFonts w:cs="Arial"/>
        </w:rPr>
        <w:t xml:space="preserve">This block grant to </w:t>
      </w:r>
      <w:r w:rsidR="00104A9F" w:rsidRPr="006502BF">
        <w:rPr>
          <w:rFonts w:cs="Arial"/>
        </w:rPr>
        <w:t xml:space="preserve">the </w:t>
      </w:r>
      <w:r w:rsidRPr="006502BF">
        <w:rPr>
          <w:rFonts w:cs="Arial"/>
        </w:rPr>
        <w:t>district can be up to 25% of the Annual Giving by the district three years previously. It is essential for the future value of District Grants that Clubs continue to donate to the Annual Fund, so that in three years’ time the grant will be of a healthy and useful size.</w:t>
      </w:r>
    </w:p>
    <w:p w14:paraId="6BFB3844" w14:textId="77777777" w:rsidR="0019670D" w:rsidRPr="00520AC3" w:rsidRDefault="0019670D" w:rsidP="0019670D">
      <w:pPr>
        <w:autoSpaceDE w:val="0"/>
        <w:autoSpaceDN w:val="0"/>
        <w:adjustRightInd w:val="0"/>
        <w:spacing w:after="0" w:line="240" w:lineRule="auto"/>
        <w:rPr>
          <w:rFonts w:cs="Arial"/>
          <w:color w:val="000000"/>
          <w:sz w:val="16"/>
          <w:szCs w:val="12"/>
        </w:rPr>
      </w:pPr>
    </w:p>
    <w:p w14:paraId="1FAA7607" w14:textId="77777777" w:rsidR="005118C2" w:rsidRPr="00FB2F8F" w:rsidRDefault="005118C2" w:rsidP="005118C2">
      <w:pPr>
        <w:autoSpaceDE w:val="0"/>
        <w:autoSpaceDN w:val="0"/>
        <w:adjustRightInd w:val="0"/>
        <w:spacing w:after="0" w:line="240" w:lineRule="auto"/>
        <w:rPr>
          <w:rFonts w:cs="Arial"/>
          <w:color w:val="000000"/>
        </w:rPr>
      </w:pPr>
      <w:r>
        <w:rPr>
          <w:rFonts w:cs="Arial"/>
          <w:b/>
          <w:color w:val="0070C0"/>
        </w:rPr>
        <w:t>3</w:t>
      </w:r>
      <w:r w:rsidRPr="00FB2F8F">
        <w:rPr>
          <w:rFonts w:cs="Arial"/>
          <w:b/>
          <w:color w:val="0070C0"/>
        </w:rPr>
        <w:t>.2</w:t>
      </w:r>
      <w:r w:rsidRPr="00FB2F8F">
        <w:rPr>
          <w:rFonts w:cs="Arial"/>
          <w:b/>
          <w:color w:val="000000"/>
        </w:rPr>
        <w:t xml:space="preserve"> </w:t>
      </w:r>
      <w:r w:rsidRPr="005F05C4">
        <w:rPr>
          <w:rFonts w:cs="Arial"/>
          <w:b/>
          <w:color w:val="000000"/>
          <w:sz w:val="24"/>
          <w:szCs w:val="24"/>
        </w:rPr>
        <w:t>Suggested Application timetable</w:t>
      </w:r>
      <w:r w:rsidRPr="00FB2F8F">
        <w:rPr>
          <w:rFonts w:cs="Arial"/>
          <w:color w:val="000000"/>
        </w:rPr>
        <w:t>:</w:t>
      </w:r>
    </w:p>
    <w:p w14:paraId="697E9E9E" w14:textId="77777777" w:rsidR="005118C2" w:rsidRPr="007818DC" w:rsidRDefault="005118C2" w:rsidP="005118C2">
      <w:pPr>
        <w:autoSpaceDE w:val="0"/>
        <w:autoSpaceDN w:val="0"/>
        <w:adjustRightInd w:val="0"/>
        <w:spacing w:after="0" w:line="240" w:lineRule="auto"/>
        <w:rPr>
          <w:rFonts w:cs="Arial"/>
        </w:rPr>
      </w:pPr>
      <w:r w:rsidRPr="003E0361">
        <w:rPr>
          <w:rFonts w:cs="Arial"/>
          <w:color w:val="000000"/>
        </w:rPr>
        <w:t xml:space="preserve">Once a Club has identified a project which conforms to at least one of the Six Areas of Focus it, may apply to the Grants committee for a District </w:t>
      </w:r>
      <w:r w:rsidRPr="007818DC">
        <w:rPr>
          <w:rFonts w:cs="Arial"/>
        </w:rPr>
        <w:t>Grant.</w:t>
      </w:r>
    </w:p>
    <w:p w14:paraId="3997F674" w14:textId="2CE670B1" w:rsidR="007E2CC7" w:rsidRDefault="005118C2" w:rsidP="005118C2">
      <w:pPr>
        <w:autoSpaceDE w:val="0"/>
        <w:autoSpaceDN w:val="0"/>
        <w:adjustRightInd w:val="0"/>
        <w:spacing w:after="0" w:line="240" w:lineRule="auto"/>
        <w:rPr>
          <w:rFonts w:cs="Arial"/>
          <w:color w:val="000000"/>
        </w:rPr>
      </w:pPr>
      <w:r w:rsidRPr="006502BF">
        <w:rPr>
          <w:rFonts w:cs="Arial"/>
          <w:b/>
          <w:i/>
          <w:color w:val="00B050"/>
        </w:rPr>
        <w:t>November 20</w:t>
      </w:r>
      <w:r w:rsidR="00D0045F">
        <w:rPr>
          <w:rFonts w:cs="Arial"/>
          <w:b/>
          <w:i/>
          <w:color w:val="00B050"/>
        </w:rPr>
        <w:t>19</w:t>
      </w:r>
      <w:r>
        <w:rPr>
          <w:rFonts w:cs="Arial"/>
          <w:b/>
          <w:i/>
          <w:color w:val="00B050"/>
        </w:rPr>
        <w:t xml:space="preserve"> </w:t>
      </w:r>
      <w:r w:rsidRPr="00FB2F8F">
        <w:rPr>
          <w:rFonts w:cs="Arial"/>
          <w:b/>
          <w:i/>
          <w:color w:val="00B050"/>
        </w:rPr>
        <w:t>to May 20</w:t>
      </w:r>
      <w:r w:rsidR="00D0045F">
        <w:rPr>
          <w:rFonts w:cs="Arial"/>
          <w:b/>
          <w:i/>
          <w:color w:val="00B050"/>
        </w:rPr>
        <w:t>20</w:t>
      </w:r>
      <w:r w:rsidRPr="00FB2F8F">
        <w:rPr>
          <w:rFonts w:cs="Arial"/>
          <w:color w:val="000000"/>
        </w:rPr>
        <w:t xml:space="preserve"> - Clubs develop plans for suitable projects</w:t>
      </w:r>
    </w:p>
    <w:p w14:paraId="15D69EEE" w14:textId="345B7B31" w:rsidR="005118C2" w:rsidRPr="00FB2F8F" w:rsidRDefault="007E2CC7" w:rsidP="005118C2">
      <w:pPr>
        <w:autoSpaceDE w:val="0"/>
        <w:autoSpaceDN w:val="0"/>
        <w:adjustRightInd w:val="0"/>
        <w:spacing w:after="0" w:line="240" w:lineRule="auto"/>
        <w:rPr>
          <w:rFonts w:cs="Arial"/>
          <w:color w:val="000000"/>
        </w:rPr>
      </w:pPr>
      <w:r>
        <w:rPr>
          <w:rFonts w:cs="Arial"/>
        </w:rPr>
        <w:t>F</w:t>
      </w:r>
      <w:r w:rsidR="005118C2" w:rsidRPr="00FB2F8F">
        <w:rPr>
          <w:rFonts w:cs="Arial"/>
        </w:rPr>
        <w:t xml:space="preserve">or administration purposes, the Club Assemblies </w:t>
      </w:r>
      <w:r w:rsidR="005118C2" w:rsidRPr="00DA0E9A">
        <w:rPr>
          <w:rFonts w:cs="Arial"/>
          <w:b/>
        </w:rPr>
        <w:t>should</w:t>
      </w:r>
      <w:r w:rsidR="005118C2" w:rsidRPr="00FB2F8F">
        <w:rPr>
          <w:rFonts w:cs="Arial"/>
        </w:rPr>
        <w:t xml:space="preserve"> formalise the plans </w:t>
      </w:r>
      <w:r w:rsidR="00545D80">
        <w:rPr>
          <w:rFonts w:cs="Arial"/>
        </w:rPr>
        <w:t>by</w:t>
      </w:r>
      <w:r w:rsidR="005118C2" w:rsidRPr="00FB2F8F">
        <w:rPr>
          <w:rFonts w:cs="Arial"/>
        </w:rPr>
        <w:t xml:space="preserve"> </w:t>
      </w:r>
      <w:r w:rsidR="00220AA2">
        <w:rPr>
          <w:rFonts w:cs="Arial"/>
        </w:rPr>
        <w:t xml:space="preserve">the end of </w:t>
      </w:r>
      <w:r w:rsidR="005118C2" w:rsidRPr="00FB2F8F">
        <w:rPr>
          <w:rFonts w:cs="Arial"/>
        </w:rPr>
        <w:t>June 20</w:t>
      </w:r>
      <w:r w:rsidR="00D0045F">
        <w:rPr>
          <w:rFonts w:cs="Arial"/>
        </w:rPr>
        <w:t>20</w:t>
      </w:r>
      <w:r w:rsidR="005118C2" w:rsidRPr="00FB2F8F">
        <w:rPr>
          <w:rFonts w:cs="Arial"/>
        </w:rPr>
        <w:t>.</w:t>
      </w:r>
    </w:p>
    <w:p w14:paraId="659BBB51" w14:textId="77777777" w:rsidR="005118C2" w:rsidRPr="00DA055B" w:rsidRDefault="005118C2" w:rsidP="005118C2">
      <w:pPr>
        <w:autoSpaceDE w:val="0"/>
        <w:autoSpaceDN w:val="0"/>
        <w:adjustRightInd w:val="0"/>
        <w:spacing w:after="0" w:line="240" w:lineRule="auto"/>
        <w:rPr>
          <w:rFonts w:cs="Arial"/>
          <w:b/>
          <w:color w:val="000000"/>
        </w:rPr>
      </w:pPr>
      <w:r>
        <w:rPr>
          <w:rFonts w:cs="Arial"/>
          <w:b/>
          <w:i/>
          <w:color w:val="00B050"/>
        </w:rPr>
        <w:t xml:space="preserve">At any time following qualification, </w:t>
      </w:r>
      <w:r w:rsidRPr="00FB2F8F">
        <w:rPr>
          <w:rFonts w:cs="Arial"/>
          <w:color w:val="000000"/>
        </w:rPr>
        <w:t xml:space="preserve">Clubs </w:t>
      </w:r>
      <w:r>
        <w:rPr>
          <w:rFonts w:cs="Arial"/>
          <w:color w:val="000000"/>
        </w:rPr>
        <w:t xml:space="preserve">can apply for funding on the Application form </w:t>
      </w:r>
      <w:r w:rsidRPr="00FB2F8F">
        <w:rPr>
          <w:rFonts w:cs="Arial"/>
        </w:rPr>
        <w:t>(</w:t>
      </w:r>
      <w:r w:rsidRPr="00FB2F8F">
        <w:rPr>
          <w:rFonts w:cs="Arial"/>
          <w:color w:val="FF0000"/>
        </w:rPr>
        <w:t xml:space="preserve">See </w:t>
      </w:r>
      <w:r w:rsidRPr="00FB2F8F">
        <w:rPr>
          <w:rFonts w:cs="Arial"/>
          <w:b/>
          <w:color w:val="FF0000"/>
        </w:rPr>
        <w:t xml:space="preserve">Appendix </w:t>
      </w:r>
      <w:r>
        <w:rPr>
          <w:rFonts w:cs="Arial"/>
          <w:b/>
          <w:color w:val="FF0000"/>
        </w:rPr>
        <w:t>3</w:t>
      </w:r>
      <w:r w:rsidRPr="00DA055B">
        <w:rPr>
          <w:rFonts w:cs="Arial"/>
        </w:rPr>
        <w:t>)</w:t>
      </w:r>
      <w:r>
        <w:rPr>
          <w:rFonts w:cs="Arial"/>
          <w:color w:val="FF0000"/>
        </w:rPr>
        <w:t xml:space="preserve"> </w:t>
      </w:r>
      <w:r w:rsidRPr="00716A1A">
        <w:rPr>
          <w:rFonts w:cs="Arial"/>
        </w:rPr>
        <w:t xml:space="preserve">and forward details of their </w:t>
      </w:r>
      <w:r w:rsidRPr="00FB2F8F">
        <w:rPr>
          <w:rFonts w:cs="Arial"/>
          <w:color w:val="000000"/>
        </w:rPr>
        <w:t xml:space="preserve">projects to the </w:t>
      </w:r>
      <w:r w:rsidRPr="00FB2F8F">
        <w:rPr>
          <w:rFonts w:cs="Arial"/>
        </w:rPr>
        <w:t>District Grants Chairman</w:t>
      </w:r>
      <w:r w:rsidR="00520AC3">
        <w:rPr>
          <w:rFonts w:cs="Arial"/>
          <w:color w:val="000000"/>
        </w:rPr>
        <w:t>.</w:t>
      </w:r>
    </w:p>
    <w:p w14:paraId="226E0EBC" w14:textId="77777777" w:rsidR="005118C2" w:rsidRDefault="005118C2" w:rsidP="005118C2">
      <w:pPr>
        <w:autoSpaceDE w:val="0"/>
        <w:autoSpaceDN w:val="0"/>
        <w:adjustRightInd w:val="0"/>
        <w:spacing w:after="0" w:line="240" w:lineRule="auto"/>
        <w:rPr>
          <w:rFonts w:cs="Arial"/>
          <w:color w:val="000000"/>
        </w:rPr>
      </w:pPr>
      <w:r>
        <w:rPr>
          <w:rFonts w:cs="Arial"/>
          <w:color w:val="000000"/>
        </w:rPr>
        <w:t>All the information to fully complete the form may not be available at this time, however f</w:t>
      </w:r>
      <w:r w:rsidRPr="00DA055B">
        <w:rPr>
          <w:rFonts w:cs="Arial"/>
          <w:color w:val="000000"/>
        </w:rPr>
        <w:t xml:space="preserve">or your </w:t>
      </w:r>
      <w:r>
        <w:rPr>
          <w:rFonts w:cs="Arial"/>
          <w:color w:val="000000"/>
        </w:rPr>
        <w:t>preliminary</w:t>
      </w:r>
      <w:r w:rsidRPr="00DA055B">
        <w:rPr>
          <w:rFonts w:cs="Arial"/>
          <w:color w:val="000000"/>
        </w:rPr>
        <w:t xml:space="preserve"> grant request</w:t>
      </w:r>
      <w:r>
        <w:rPr>
          <w:rFonts w:cs="Arial"/>
          <w:color w:val="000000"/>
        </w:rPr>
        <w:t>,</w:t>
      </w:r>
      <w:r w:rsidRPr="00FB2F8F">
        <w:rPr>
          <w:rFonts w:cs="Arial"/>
          <w:color w:val="000000"/>
        </w:rPr>
        <w:t xml:space="preserve"> </w:t>
      </w:r>
      <w:r w:rsidRPr="00716A1A">
        <w:rPr>
          <w:rFonts w:cs="Arial"/>
          <w:b/>
          <w:color w:val="000000"/>
        </w:rPr>
        <w:t xml:space="preserve">page 1 and section 6 </w:t>
      </w:r>
      <w:r w:rsidRPr="00716A1A">
        <w:rPr>
          <w:rFonts w:cs="Arial"/>
          <w:b/>
        </w:rPr>
        <w:t xml:space="preserve">must </w:t>
      </w:r>
      <w:r w:rsidRPr="00716A1A">
        <w:rPr>
          <w:rFonts w:cs="Arial"/>
          <w:b/>
          <w:color w:val="000000"/>
        </w:rPr>
        <w:t>be completed</w:t>
      </w:r>
      <w:r>
        <w:rPr>
          <w:rFonts w:cs="Arial"/>
          <w:color w:val="000000"/>
        </w:rPr>
        <w:t xml:space="preserve"> </w:t>
      </w:r>
    </w:p>
    <w:p w14:paraId="733802E2" w14:textId="77777777" w:rsidR="005118C2" w:rsidRDefault="005118C2" w:rsidP="005118C2">
      <w:pPr>
        <w:autoSpaceDE w:val="0"/>
        <w:autoSpaceDN w:val="0"/>
        <w:adjustRightInd w:val="0"/>
        <w:spacing w:after="0" w:line="240" w:lineRule="auto"/>
        <w:rPr>
          <w:rFonts w:cs="Arial"/>
          <w:color w:val="000000"/>
        </w:rPr>
      </w:pPr>
    </w:p>
    <w:p w14:paraId="46D387F8" w14:textId="77777777" w:rsidR="005118C2" w:rsidRPr="00FB2F8F" w:rsidRDefault="005118C2" w:rsidP="005118C2">
      <w:pPr>
        <w:autoSpaceDE w:val="0"/>
        <w:autoSpaceDN w:val="0"/>
        <w:adjustRightInd w:val="0"/>
        <w:spacing w:after="0" w:line="240" w:lineRule="auto"/>
        <w:rPr>
          <w:rFonts w:cs="Arial"/>
          <w:color w:val="000000"/>
        </w:rPr>
      </w:pPr>
      <w:r>
        <w:rPr>
          <w:rFonts w:cs="Arial"/>
          <w:color w:val="000000"/>
        </w:rPr>
        <w:t>These details are as follows</w:t>
      </w:r>
      <w:r w:rsidRPr="00FB2F8F">
        <w:rPr>
          <w:rFonts w:cs="Arial"/>
          <w:color w:val="000000"/>
        </w:rPr>
        <w:t>:-</w:t>
      </w:r>
    </w:p>
    <w:p w14:paraId="3C141647" w14:textId="77777777" w:rsidR="005118C2" w:rsidRPr="006502BF" w:rsidRDefault="005118C2" w:rsidP="007234B0">
      <w:pPr>
        <w:pStyle w:val="ListParagraph"/>
        <w:numPr>
          <w:ilvl w:val="0"/>
          <w:numId w:val="5"/>
        </w:numPr>
        <w:autoSpaceDE w:val="0"/>
        <w:autoSpaceDN w:val="0"/>
        <w:adjustRightInd w:val="0"/>
        <w:spacing w:after="0" w:line="240" w:lineRule="auto"/>
        <w:rPr>
          <w:rFonts w:cs="Arial"/>
        </w:rPr>
      </w:pPr>
      <w:r w:rsidRPr="00FB2F8F">
        <w:rPr>
          <w:rFonts w:cs="Arial"/>
          <w:color w:val="000000"/>
        </w:rPr>
        <w:t>Club name</w:t>
      </w:r>
      <w:r>
        <w:rPr>
          <w:rFonts w:cs="Arial"/>
          <w:color w:val="000000"/>
        </w:rPr>
        <w:t xml:space="preserve"> </w:t>
      </w:r>
      <w:r w:rsidRPr="006502BF">
        <w:rPr>
          <w:rFonts w:cs="Arial"/>
        </w:rPr>
        <w:t>and charity registration number (if required)</w:t>
      </w:r>
    </w:p>
    <w:p w14:paraId="69A76BD2" w14:textId="77777777" w:rsidR="005118C2" w:rsidRPr="006502BF" w:rsidRDefault="00520AC3" w:rsidP="007234B0">
      <w:pPr>
        <w:pStyle w:val="ListParagraph"/>
        <w:numPr>
          <w:ilvl w:val="0"/>
          <w:numId w:val="5"/>
        </w:numPr>
        <w:autoSpaceDE w:val="0"/>
        <w:autoSpaceDN w:val="0"/>
        <w:adjustRightInd w:val="0"/>
        <w:spacing w:after="0" w:line="240" w:lineRule="auto"/>
        <w:rPr>
          <w:rFonts w:cs="Arial"/>
        </w:rPr>
      </w:pPr>
      <w:r>
        <w:rPr>
          <w:rFonts w:cs="Arial"/>
        </w:rPr>
        <w:t>Project description</w:t>
      </w:r>
    </w:p>
    <w:p w14:paraId="56E042CF" w14:textId="77777777" w:rsidR="005118C2" w:rsidRPr="006502BF" w:rsidRDefault="005118C2" w:rsidP="007234B0">
      <w:pPr>
        <w:pStyle w:val="ListParagraph"/>
        <w:numPr>
          <w:ilvl w:val="0"/>
          <w:numId w:val="5"/>
        </w:numPr>
        <w:autoSpaceDE w:val="0"/>
        <w:autoSpaceDN w:val="0"/>
        <w:adjustRightInd w:val="0"/>
        <w:spacing w:after="0" w:line="240" w:lineRule="auto"/>
        <w:rPr>
          <w:rFonts w:cs="Arial"/>
        </w:rPr>
      </w:pPr>
      <w:r w:rsidRPr="006502BF">
        <w:rPr>
          <w:rFonts w:cs="Arial"/>
        </w:rPr>
        <w:t>Areas of Focus supported by the project</w:t>
      </w:r>
    </w:p>
    <w:p w14:paraId="746FF223" w14:textId="77777777" w:rsidR="005118C2" w:rsidRPr="006502BF" w:rsidRDefault="00520AC3" w:rsidP="007234B0">
      <w:pPr>
        <w:pStyle w:val="ListParagraph"/>
        <w:numPr>
          <w:ilvl w:val="0"/>
          <w:numId w:val="5"/>
        </w:numPr>
        <w:autoSpaceDE w:val="0"/>
        <w:autoSpaceDN w:val="0"/>
        <w:adjustRightInd w:val="0"/>
        <w:spacing w:after="0" w:line="240" w:lineRule="auto"/>
        <w:rPr>
          <w:rFonts w:cs="Arial"/>
        </w:rPr>
      </w:pPr>
      <w:r>
        <w:rPr>
          <w:rFonts w:cs="Arial"/>
        </w:rPr>
        <w:t>Project anticipated total cost</w:t>
      </w:r>
    </w:p>
    <w:p w14:paraId="05A91AFC" w14:textId="77777777" w:rsidR="005118C2" w:rsidRPr="006502BF" w:rsidRDefault="00520AC3" w:rsidP="007234B0">
      <w:pPr>
        <w:pStyle w:val="ListParagraph"/>
        <w:numPr>
          <w:ilvl w:val="0"/>
          <w:numId w:val="5"/>
        </w:numPr>
        <w:autoSpaceDE w:val="0"/>
        <w:autoSpaceDN w:val="0"/>
        <w:adjustRightInd w:val="0"/>
        <w:spacing w:after="0" w:line="240" w:lineRule="auto"/>
        <w:rPr>
          <w:rFonts w:cs="Times New Roman"/>
        </w:rPr>
      </w:pPr>
      <w:r>
        <w:rPr>
          <w:rFonts w:cs="Arial"/>
        </w:rPr>
        <w:t>Amount of grant requested.</w:t>
      </w:r>
    </w:p>
    <w:p w14:paraId="437CE92C" w14:textId="77777777" w:rsidR="005118C2" w:rsidRPr="006502BF" w:rsidRDefault="005118C2" w:rsidP="007234B0">
      <w:pPr>
        <w:pStyle w:val="ListParagraph"/>
        <w:numPr>
          <w:ilvl w:val="0"/>
          <w:numId w:val="5"/>
        </w:numPr>
        <w:autoSpaceDE w:val="0"/>
        <w:autoSpaceDN w:val="0"/>
        <w:adjustRightInd w:val="0"/>
        <w:spacing w:after="0" w:line="240" w:lineRule="auto"/>
        <w:rPr>
          <w:rFonts w:cs="Times New Roman"/>
        </w:rPr>
      </w:pPr>
      <w:r w:rsidRPr="006502BF">
        <w:rPr>
          <w:rFonts w:cs="Arial"/>
        </w:rPr>
        <w:t>Funding from project Club</w:t>
      </w:r>
      <w:r>
        <w:rPr>
          <w:rFonts w:cs="Arial"/>
        </w:rPr>
        <w:t xml:space="preserve">, </w:t>
      </w:r>
      <w:r w:rsidRPr="00B15298">
        <w:rPr>
          <w:rFonts w:cs="Arial"/>
        </w:rPr>
        <w:t xml:space="preserve">supporting Clubs and </w:t>
      </w:r>
      <w:r w:rsidRPr="006502BF">
        <w:rPr>
          <w:rFonts w:cs="Arial"/>
        </w:rPr>
        <w:t>any other financial support</w:t>
      </w:r>
    </w:p>
    <w:p w14:paraId="2A0A1C98" w14:textId="77777777" w:rsidR="005118C2" w:rsidRPr="006502BF" w:rsidRDefault="005118C2" w:rsidP="005118C2">
      <w:pPr>
        <w:autoSpaceDE w:val="0"/>
        <w:autoSpaceDN w:val="0"/>
        <w:adjustRightInd w:val="0"/>
        <w:spacing w:after="0" w:line="240" w:lineRule="auto"/>
        <w:rPr>
          <w:rFonts w:cs="Times New Roman"/>
          <w:sz w:val="12"/>
          <w:szCs w:val="12"/>
        </w:rPr>
      </w:pPr>
    </w:p>
    <w:p w14:paraId="60F7C45D" w14:textId="3093614A" w:rsidR="005118C2" w:rsidRPr="00FB2F8F" w:rsidRDefault="005118C2" w:rsidP="005118C2">
      <w:pPr>
        <w:autoSpaceDE w:val="0"/>
        <w:autoSpaceDN w:val="0"/>
        <w:adjustRightInd w:val="0"/>
        <w:spacing w:after="0" w:line="240" w:lineRule="auto"/>
        <w:rPr>
          <w:rFonts w:cs="Arial"/>
          <w:color w:val="000000"/>
        </w:rPr>
      </w:pPr>
      <w:r w:rsidRPr="006502BF">
        <w:rPr>
          <w:rFonts w:cs="Arial"/>
        </w:rPr>
        <w:t xml:space="preserve">Following the consideration of the project by the Grants Committee, and </w:t>
      </w:r>
      <w:r w:rsidRPr="005118C2">
        <w:rPr>
          <w:rFonts w:cs="Arial"/>
          <w:color w:val="00B050"/>
        </w:rPr>
        <w:t xml:space="preserve">before the </w:t>
      </w:r>
      <w:r w:rsidRPr="00245A9B">
        <w:rPr>
          <w:rFonts w:cs="Arial"/>
          <w:b/>
          <w:i/>
          <w:color w:val="00B050"/>
        </w:rPr>
        <w:t>end of</w:t>
      </w:r>
      <w:r w:rsidRPr="006502BF">
        <w:rPr>
          <w:rFonts w:cs="Arial"/>
          <w:color w:val="00B050"/>
        </w:rPr>
        <w:t xml:space="preserve"> </w:t>
      </w:r>
      <w:r w:rsidR="00D0045F">
        <w:rPr>
          <w:rFonts w:cs="Arial"/>
          <w:b/>
          <w:i/>
          <w:color w:val="00B050"/>
        </w:rPr>
        <w:t>August 2020</w:t>
      </w:r>
      <w:r w:rsidRPr="006502BF">
        <w:rPr>
          <w:rFonts w:cs="Arial"/>
          <w:b/>
          <w:i/>
          <w:color w:val="00B050"/>
        </w:rPr>
        <w:t xml:space="preserve"> </w:t>
      </w:r>
      <w:r w:rsidRPr="00FB2F8F">
        <w:rPr>
          <w:rFonts w:cs="Arial"/>
          <w:color w:val="000000"/>
        </w:rPr>
        <w:t xml:space="preserve">- Clubs submit </w:t>
      </w:r>
      <w:r>
        <w:rPr>
          <w:rFonts w:cs="Arial"/>
          <w:color w:val="000000"/>
        </w:rPr>
        <w:t>completed</w:t>
      </w:r>
      <w:r w:rsidRPr="00FB2F8F">
        <w:rPr>
          <w:rFonts w:cs="Arial"/>
          <w:color w:val="000000"/>
        </w:rPr>
        <w:t xml:space="preserve"> district grant application form to District Grants Committee.</w:t>
      </w:r>
    </w:p>
    <w:p w14:paraId="1C351920" w14:textId="77777777" w:rsidR="005118C2" w:rsidRPr="00FB2F8F" w:rsidRDefault="005118C2" w:rsidP="005118C2">
      <w:pPr>
        <w:autoSpaceDE w:val="0"/>
        <w:autoSpaceDN w:val="0"/>
        <w:adjustRightInd w:val="0"/>
        <w:spacing w:after="0" w:line="240" w:lineRule="auto"/>
        <w:rPr>
          <w:rFonts w:cs="Arial"/>
        </w:rPr>
      </w:pPr>
      <w:r>
        <w:rPr>
          <w:rFonts w:cs="Arial"/>
          <w:b/>
          <w:i/>
          <w:color w:val="00B050"/>
        </w:rPr>
        <w:t>As soon as the total of Grants requested has reached the Block Grant level,</w:t>
      </w:r>
      <w:r w:rsidRPr="00B15298">
        <w:rPr>
          <w:rFonts w:cs="Arial"/>
          <w:b/>
          <w:i/>
          <w:color w:val="00B050"/>
        </w:rPr>
        <w:t xml:space="preserve"> </w:t>
      </w:r>
      <w:r>
        <w:rPr>
          <w:rFonts w:cs="Arial"/>
          <w:b/>
          <w:i/>
          <w:color w:val="00B050"/>
        </w:rPr>
        <w:t xml:space="preserve">or at </w:t>
      </w:r>
      <w:r w:rsidRPr="00B15298">
        <w:rPr>
          <w:rFonts w:cs="Arial"/>
          <w:b/>
          <w:i/>
          <w:color w:val="00B050"/>
        </w:rPr>
        <w:t>September 30</w:t>
      </w:r>
      <w:r w:rsidRPr="00B15298">
        <w:rPr>
          <w:rFonts w:cs="Arial"/>
          <w:b/>
          <w:i/>
          <w:color w:val="00B050"/>
          <w:vertAlign w:val="superscript"/>
        </w:rPr>
        <w:t>th</w:t>
      </w:r>
      <w:r w:rsidRPr="00B15298">
        <w:rPr>
          <w:rFonts w:cs="Arial"/>
          <w:b/>
          <w:i/>
          <w:color w:val="00B050"/>
        </w:rPr>
        <w:t xml:space="preserve"> </w:t>
      </w:r>
      <w:r>
        <w:rPr>
          <w:rFonts w:cs="Arial"/>
          <w:b/>
          <w:i/>
          <w:color w:val="00B050"/>
        </w:rPr>
        <w:t>(whichever comes first)</w:t>
      </w:r>
      <w:r w:rsidRPr="00FB2F8F">
        <w:rPr>
          <w:rFonts w:cs="Arial"/>
          <w:color w:val="000000"/>
        </w:rPr>
        <w:t xml:space="preserve"> - District Foundation committee applies </w:t>
      </w:r>
      <w:r>
        <w:rPr>
          <w:rFonts w:cs="Arial"/>
          <w:color w:val="000000"/>
        </w:rPr>
        <w:t xml:space="preserve">on-line </w:t>
      </w:r>
      <w:r w:rsidRPr="00FB2F8F">
        <w:rPr>
          <w:rFonts w:cs="Arial"/>
          <w:color w:val="000000"/>
        </w:rPr>
        <w:t xml:space="preserve">for </w:t>
      </w:r>
      <w:r>
        <w:rPr>
          <w:rFonts w:cs="Arial"/>
          <w:color w:val="000000"/>
        </w:rPr>
        <w:t>the block g</w:t>
      </w:r>
      <w:r w:rsidRPr="00FB2F8F">
        <w:rPr>
          <w:rFonts w:cs="Arial"/>
          <w:color w:val="000000"/>
        </w:rPr>
        <w:t xml:space="preserve">rant, </w:t>
      </w:r>
      <w:r w:rsidRPr="00FB2F8F">
        <w:rPr>
          <w:rFonts w:cs="Arial"/>
        </w:rPr>
        <w:t xml:space="preserve">with the </w:t>
      </w:r>
      <w:r w:rsidRPr="00401884">
        <w:rPr>
          <w:rFonts w:cs="Arial"/>
          <w:i/>
          <w:color w:val="000000"/>
        </w:rPr>
        <w:t>District</w:t>
      </w:r>
      <w:r w:rsidRPr="00401884">
        <w:rPr>
          <w:rFonts w:cs="Arial"/>
          <w:i/>
        </w:rPr>
        <w:t xml:space="preserve"> Spending Plan</w:t>
      </w:r>
      <w:r w:rsidRPr="00FB2F8F">
        <w:rPr>
          <w:rFonts w:cs="Arial"/>
        </w:rPr>
        <w:t>.</w:t>
      </w:r>
    </w:p>
    <w:p w14:paraId="3C11A556" w14:textId="61A86B66" w:rsidR="005118C2" w:rsidRPr="00B15298" w:rsidRDefault="005118C2" w:rsidP="005118C2">
      <w:pPr>
        <w:autoSpaceDE w:val="0"/>
        <w:autoSpaceDN w:val="0"/>
        <w:adjustRightInd w:val="0"/>
        <w:spacing w:after="0" w:line="240" w:lineRule="auto"/>
        <w:rPr>
          <w:rFonts w:cs="Arial"/>
        </w:rPr>
      </w:pPr>
      <w:r w:rsidRPr="00B15298">
        <w:rPr>
          <w:rFonts w:cs="Arial"/>
          <w:b/>
          <w:i/>
          <w:color w:val="00B050"/>
        </w:rPr>
        <w:t xml:space="preserve">October </w:t>
      </w:r>
      <w:r w:rsidRPr="00FB2F8F">
        <w:rPr>
          <w:rFonts w:cs="Arial"/>
          <w:b/>
          <w:i/>
          <w:color w:val="00B050"/>
        </w:rPr>
        <w:t>20</w:t>
      </w:r>
      <w:r w:rsidR="00D0045F">
        <w:rPr>
          <w:rFonts w:cs="Arial"/>
          <w:b/>
          <w:i/>
          <w:color w:val="00B050"/>
        </w:rPr>
        <w:t>20</w:t>
      </w:r>
      <w:r w:rsidRPr="00FB2F8F">
        <w:rPr>
          <w:rFonts w:cs="Arial"/>
          <w:color w:val="000000"/>
        </w:rPr>
        <w:t xml:space="preserve"> - The Rotary Foundation </w:t>
      </w:r>
      <w:r>
        <w:rPr>
          <w:rFonts w:cs="Arial"/>
          <w:color w:val="000000"/>
        </w:rPr>
        <w:t xml:space="preserve">in Evanston, </w:t>
      </w:r>
      <w:r w:rsidRPr="00FB2F8F">
        <w:rPr>
          <w:rFonts w:cs="Arial"/>
          <w:color w:val="000000"/>
        </w:rPr>
        <w:t xml:space="preserve">approves </w:t>
      </w:r>
      <w:r w:rsidRPr="00B15298">
        <w:rPr>
          <w:rFonts w:cs="Arial"/>
        </w:rPr>
        <w:t xml:space="preserve">individual projects, accepts the grant and sends money to district.  Following TRF approval, grant funds can be </w:t>
      </w:r>
      <w:r w:rsidR="00F43808">
        <w:rPr>
          <w:rFonts w:cs="Arial"/>
        </w:rPr>
        <w:t xml:space="preserve">disbursed </w:t>
      </w:r>
      <w:r w:rsidR="00FE5023">
        <w:rPr>
          <w:rFonts w:cs="Arial"/>
        </w:rPr>
        <w:t>to the clubs</w:t>
      </w:r>
      <w:r w:rsidRPr="00B15298">
        <w:rPr>
          <w:rFonts w:cs="Arial"/>
        </w:rPr>
        <w:t>.</w:t>
      </w:r>
    </w:p>
    <w:p w14:paraId="0C009D60" w14:textId="77777777" w:rsidR="005118C2" w:rsidRDefault="005118C2" w:rsidP="005118C2">
      <w:pPr>
        <w:autoSpaceDE w:val="0"/>
        <w:autoSpaceDN w:val="0"/>
        <w:adjustRightInd w:val="0"/>
        <w:spacing w:after="0" w:line="240" w:lineRule="auto"/>
        <w:rPr>
          <w:rFonts w:cs="Arial"/>
          <w:color w:val="000000"/>
        </w:rPr>
      </w:pPr>
      <w:r w:rsidRPr="00FB2F8F">
        <w:rPr>
          <w:rFonts w:cs="Arial"/>
          <w:color w:val="000000"/>
        </w:rPr>
        <w:t>Once funds are all distributed, the Foundation committee will report to TRF the completion of the distribution of the grant.</w:t>
      </w:r>
    </w:p>
    <w:p w14:paraId="0EA22A25" w14:textId="77777777" w:rsidR="00393A91" w:rsidRPr="00520AC3" w:rsidRDefault="00393A91" w:rsidP="005118C2">
      <w:pPr>
        <w:autoSpaceDE w:val="0"/>
        <w:autoSpaceDN w:val="0"/>
        <w:adjustRightInd w:val="0"/>
        <w:spacing w:after="0" w:line="240" w:lineRule="auto"/>
        <w:rPr>
          <w:rFonts w:cs="Arial"/>
          <w:color w:val="000000"/>
          <w:sz w:val="16"/>
        </w:rPr>
      </w:pPr>
    </w:p>
    <w:p w14:paraId="7E377EBE" w14:textId="77777777" w:rsidR="005118C2" w:rsidRPr="00FB2F8F" w:rsidRDefault="005118C2" w:rsidP="005118C2">
      <w:pPr>
        <w:autoSpaceDE w:val="0"/>
        <w:autoSpaceDN w:val="0"/>
        <w:adjustRightInd w:val="0"/>
        <w:spacing w:after="0" w:line="240" w:lineRule="auto"/>
        <w:rPr>
          <w:rFonts w:cs="Arial"/>
          <w:b/>
          <w:color w:val="000000"/>
        </w:rPr>
      </w:pPr>
      <w:r>
        <w:rPr>
          <w:rFonts w:cs="Arial"/>
          <w:b/>
          <w:color w:val="0070C0"/>
        </w:rPr>
        <w:t>3</w:t>
      </w:r>
      <w:r w:rsidRPr="00FB2F8F">
        <w:rPr>
          <w:rFonts w:cs="Arial"/>
          <w:b/>
          <w:color w:val="0070C0"/>
        </w:rPr>
        <w:t>.3</w:t>
      </w:r>
      <w:r w:rsidRPr="00FB2F8F">
        <w:rPr>
          <w:rFonts w:cs="Arial"/>
          <w:b/>
          <w:color w:val="000000"/>
        </w:rPr>
        <w:t xml:space="preserve"> </w:t>
      </w:r>
      <w:r w:rsidRPr="00AF69EB">
        <w:rPr>
          <w:rFonts w:cs="Arial"/>
          <w:b/>
          <w:color w:val="000000"/>
          <w:sz w:val="24"/>
          <w:szCs w:val="24"/>
        </w:rPr>
        <w:t>Details of Application</w:t>
      </w:r>
    </w:p>
    <w:p w14:paraId="32062CCB" w14:textId="77777777" w:rsidR="005118C2" w:rsidRPr="00FB2F8F" w:rsidRDefault="005118C2" w:rsidP="005118C2">
      <w:pPr>
        <w:autoSpaceDE w:val="0"/>
        <w:autoSpaceDN w:val="0"/>
        <w:adjustRightInd w:val="0"/>
        <w:spacing w:after="0" w:line="240" w:lineRule="auto"/>
        <w:rPr>
          <w:rFonts w:cs="Arial"/>
        </w:rPr>
      </w:pPr>
      <w:r>
        <w:rPr>
          <w:rFonts w:cs="Arial"/>
        </w:rPr>
        <w:t>Full or p</w:t>
      </w:r>
      <w:r w:rsidRPr="006502BF">
        <w:rPr>
          <w:rFonts w:cs="Arial"/>
        </w:rPr>
        <w:t xml:space="preserve">reliminary applications by Clubs for a district grant are to be made to the District Grants Chairman, any time </w:t>
      </w:r>
      <w:r w:rsidRPr="00447D25">
        <w:rPr>
          <w:rFonts w:cs="Arial"/>
        </w:rPr>
        <w:t>following qualification</w:t>
      </w:r>
      <w:r w:rsidR="00F157A2">
        <w:rPr>
          <w:rFonts w:cs="Arial"/>
        </w:rPr>
        <w:t>.</w:t>
      </w:r>
      <w:r w:rsidRPr="00447D25">
        <w:rPr>
          <w:rFonts w:cs="Arial"/>
        </w:rPr>
        <w:t xml:space="preserve"> </w:t>
      </w:r>
      <w:r w:rsidR="00F157A2" w:rsidRPr="008321D1">
        <w:rPr>
          <w:rFonts w:cs="Arial"/>
        </w:rPr>
        <w:t>Once the total of grants requests reaches the Block Grant level, no further applications will be accepted.  Consequently, early applications stand the best chance of acceptance.</w:t>
      </w:r>
      <w:r w:rsidR="00520AC3">
        <w:rPr>
          <w:rFonts w:cs="Arial"/>
        </w:rPr>
        <w:t xml:space="preserve"> </w:t>
      </w:r>
      <w:r w:rsidRPr="006502BF">
        <w:rPr>
          <w:rFonts w:cs="Arial"/>
        </w:rPr>
        <w:t>The application form needs to supply as much information as possible, to enable the Grants Committee to evaluate the project and decide if it fits the relevant criteria.</w:t>
      </w:r>
      <w:r>
        <w:rPr>
          <w:rFonts w:cs="Arial"/>
        </w:rPr>
        <w:t xml:space="preserve">  </w:t>
      </w:r>
      <w:r w:rsidRPr="00FB2F8F">
        <w:rPr>
          <w:rFonts w:cs="Arial"/>
        </w:rPr>
        <w:t>(</w:t>
      </w:r>
      <w:r w:rsidRPr="00FB2F8F">
        <w:rPr>
          <w:rFonts w:cs="Arial"/>
          <w:color w:val="FF0000"/>
        </w:rPr>
        <w:t xml:space="preserve">See </w:t>
      </w:r>
      <w:r>
        <w:rPr>
          <w:rFonts w:cs="Arial"/>
          <w:color w:val="FF0000"/>
        </w:rPr>
        <w:t>“</w:t>
      </w:r>
      <w:r w:rsidRPr="00A00E26">
        <w:rPr>
          <w:rFonts w:cs="Arial"/>
          <w:b/>
          <w:color w:val="FF0000"/>
        </w:rPr>
        <w:t>Timetable</w:t>
      </w:r>
      <w:r>
        <w:rPr>
          <w:rFonts w:cs="Arial"/>
          <w:color w:val="FF0000"/>
        </w:rPr>
        <w:t>” above</w:t>
      </w:r>
      <w:r w:rsidRPr="0022715C">
        <w:rPr>
          <w:rFonts w:cs="Arial"/>
        </w:rPr>
        <w:t>)</w:t>
      </w:r>
      <w:r w:rsidRPr="00FB2F8F">
        <w:rPr>
          <w:rFonts w:cs="Arial"/>
          <w:color w:val="FF0000"/>
        </w:rPr>
        <w:t xml:space="preserve"> </w:t>
      </w:r>
      <w:r w:rsidRPr="007A3C6B">
        <w:rPr>
          <w:rFonts w:cs="Arial"/>
        </w:rPr>
        <w:t xml:space="preserve">- </w:t>
      </w:r>
      <w:r w:rsidR="00A00E26" w:rsidRPr="00B32F4C">
        <w:rPr>
          <w:rFonts w:cs="Arial"/>
        </w:rPr>
        <w:t>Electronic</w:t>
      </w:r>
      <w:r w:rsidRPr="00B32F4C">
        <w:rPr>
          <w:rFonts w:cs="Arial"/>
        </w:rPr>
        <w:t xml:space="preserve"> </w:t>
      </w:r>
      <w:r w:rsidR="005C42DE">
        <w:rPr>
          <w:rFonts w:cs="Arial"/>
        </w:rPr>
        <w:t>completed applications are</w:t>
      </w:r>
      <w:r>
        <w:rPr>
          <w:rFonts w:cs="Arial"/>
        </w:rPr>
        <w:t xml:space="preserve"> preferable</w:t>
      </w:r>
      <w:r w:rsidRPr="00FB2F8F">
        <w:rPr>
          <w:rFonts w:cs="Arial"/>
          <w:color w:val="000000"/>
        </w:rPr>
        <w:t>.</w:t>
      </w:r>
    </w:p>
    <w:p w14:paraId="31F145A2" w14:textId="77777777" w:rsidR="005118C2" w:rsidRPr="00520AC3" w:rsidRDefault="005118C2" w:rsidP="005118C2">
      <w:pPr>
        <w:autoSpaceDE w:val="0"/>
        <w:autoSpaceDN w:val="0"/>
        <w:adjustRightInd w:val="0"/>
        <w:spacing w:after="0" w:line="240" w:lineRule="auto"/>
        <w:rPr>
          <w:rFonts w:cs="Arial"/>
          <w:color w:val="9933FF"/>
          <w:sz w:val="16"/>
          <w:szCs w:val="8"/>
        </w:rPr>
      </w:pPr>
    </w:p>
    <w:p w14:paraId="1009222F" w14:textId="77777777" w:rsidR="005118C2" w:rsidRPr="00FB2F8F" w:rsidRDefault="005118C2" w:rsidP="005118C2">
      <w:pPr>
        <w:autoSpaceDE w:val="0"/>
        <w:autoSpaceDN w:val="0"/>
        <w:adjustRightInd w:val="0"/>
        <w:spacing w:after="0" w:line="240" w:lineRule="auto"/>
        <w:rPr>
          <w:rFonts w:cs="Arial"/>
          <w:color w:val="000000"/>
        </w:rPr>
      </w:pPr>
      <w:r w:rsidRPr="00FB2F8F">
        <w:rPr>
          <w:rFonts w:cs="Arial"/>
          <w:color w:val="000000"/>
        </w:rPr>
        <w:t xml:space="preserve">A District Grant may be up to a 100% match of the financial contribution made by the Club.  However, it is expected that most applications we </w:t>
      </w:r>
      <w:r>
        <w:rPr>
          <w:rFonts w:cs="Arial"/>
          <w:color w:val="000000"/>
        </w:rPr>
        <w:t>shall</w:t>
      </w:r>
      <w:r w:rsidRPr="00FB2F8F">
        <w:rPr>
          <w:rFonts w:cs="Arial"/>
          <w:color w:val="000000"/>
        </w:rPr>
        <w:t xml:space="preserve"> approve, will be for </w:t>
      </w:r>
      <w:r w:rsidR="00520AC3">
        <w:rPr>
          <w:rFonts w:cs="Arial"/>
          <w:color w:val="000000"/>
        </w:rPr>
        <w:t>grants up to a maximum of £500.</w:t>
      </w:r>
    </w:p>
    <w:p w14:paraId="49711FBE" w14:textId="77777777" w:rsidR="005118C2" w:rsidRDefault="005118C2" w:rsidP="005118C2">
      <w:pPr>
        <w:autoSpaceDE w:val="0"/>
        <w:autoSpaceDN w:val="0"/>
        <w:adjustRightInd w:val="0"/>
        <w:spacing w:after="0" w:line="240" w:lineRule="auto"/>
      </w:pPr>
      <w:r w:rsidRPr="00FB2F8F">
        <w:rPr>
          <w:rFonts w:cs="Arial"/>
          <w:color w:val="000000"/>
        </w:rPr>
        <w:t>Exceptionally, larger District Grants will be available for appropriate projects</w:t>
      </w:r>
      <w:r w:rsidRPr="002742F0">
        <w:rPr>
          <w:rFonts w:cs="Arial"/>
        </w:rPr>
        <w:t xml:space="preserve">.  </w:t>
      </w:r>
      <w:r w:rsidRPr="002742F0">
        <w:t>If a proposal is for a District Grant of more than £500</w:t>
      </w:r>
      <w:r w:rsidRPr="002742F0">
        <w:rPr>
          <w:b/>
        </w:rPr>
        <w:t>,</w:t>
      </w:r>
      <w:r w:rsidRPr="002742F0">
        <w:t xml:space="preserve"> then there will be a requirement for financial support from another club or clubs that is equal to or greater than the amount </w:t>
      </w:r>
      <w:r w:rsidR="00520AC3">
        <w:t>of the grant above £500.</w:t>
      </w:r>
    </w:p>
    <w:p w14:paraId="13DB9E7B" w14:textId="77777777" w:rsidR="005118C2" w:rsidRDefault="005118C2" w:rsidP="005118C2">
      <w:pPr>
        <w:autoSpaceDE w:val="0"/>
        <w:autoSpaceDN w:val="0"/>
        <w:adjustRightInd w:val="0"/>
        <w:spacing w:after="0" w:line="240" w:lineRule="auto"/>
      </w:pPr>
      <w:r w:rsidRPr="00581937">
        <w:rPr>
          <w:b/>
          <w:i/>
        </w:rPr>
        <w:lastRenderedPageBreak/>
        <w:t>Continuous Grants</w:t>
      </w:r>
      <w:r w:rsidRPr="00581937">
        <w:rPr>
          <w:b/>
        </w:rPr>
        <w:t xml:space="preserve"> </w:t>
      </w:r>
      <w:r w:rsidRPr="000F1FDA">
        <w:t xml:space="preserve">allow </w:t>
      </w:r>
      <w:r>
        <w:t xml:space="preserve">for </w:t>
      </w:r>
      <w:r w:rsidRPr="000F1FDA">
        <w:t>Grants for multiple years</w:t>
      </w:r>
      <w:r>
        <w:t>,</w:t>
      </w:r>
      <w:r w:rsidRPr="000F1FDA">
        <w:t xml:space="preserve"> </w:t>
      </w:r>
      <w:r>
        <w:t>as long as</w:t>
      </w:r>
      <w:r w:rsidRPr="000F1FDA">
        <w:t xml:space="preserve"> they </w:t>
      </w:r>
      <w:r>
        <w:t xml:space="preserve">do not </w:t>
      </w:r>
      <w:r w:rsidRPr="000F1FDA">
        <w:t xml:space="preserve">serve </w:t>
      </w:r>
      <w:r>
        <w:t>excessive support of any one beneficiary, entity, or community.  The</w:t>
      </w:r>
      <w:r w:rsidR="00520AC3">
        <w:t>se must be applied for annually, but note that the recipients must change in each year.</w:t>
      </w:r>
    </w:p>
    <w:p w14:paraId="6B5BA215" w14:textId="77777777" w:rsidR="00581937" w:rsidRPr="00B41980" w:rsidRDefault="00581937" w:rsidP="00581937">
      <w:pPr>
        <w:autoSpaceDE w:val="0"/>
        <w:autoSpaceDN w:val="0"/>
        <w:adjustRightInd w:val="0"/>
        <w:spacing w:after="0" w:line="240" w:lineRule="auto"/>
        <w:rPr>
          <w:b/>
        </w:rPr>
      </w:pPr>
      <w:r w:rsidRPr="00B41980">
        <w:rPr>
          <w:b/>
        </w:rPr>
        <w:t>Clubs applying for more than one grant</w:t>
      </w:r>
    </w:p>
    <w:p w14:paraId="3565F1D2" w14:textId="77777777" w:rsidR="00581937" w:rsidRPr="00B41980" w:rsidRDefault="00581937" w:rsidP="00581937">
      <w:pPr>
        <w:autoSpaceDE w:val="0"/>
        <w:autoSpaceDN w:val="0"/>
        <w:adjustRightInd w:val="0"/>
        <w:spacing w:after="0" w:line="240" w:lineRule="auto"/>
      </w:pPr>
      <w:r w:rsidRPr="00B41980">
        <w:t xml:space="preserve">We do operate a "first-come-first-served" procedure for the funding, but the Grants Committee wish to be fair to </w:t>
      </w:r>
      <w:r w:rsidR="00520AC3">
        <w:t xml:space="preserve">all the Clubs in the district. </w:t>
      </w:r>
      <w:r w:rsidRPr="00B41980">
        <w:t>Following the approval of the initial application that is received from a Club, further "multiple grant applications" will be entered into an abeyance area, until we are close to the acceptance closing date.  All the applications will then be evaluated to ensure that the project criteria are being met to the highest degree, the Grants Committee will then choose which wi</w:t>
      </w:r>
      <w:r w:rsidR="00520AC3">
        <w:t xml:space="preserve">ll be supported. </w:t>
      </w:r>
      <w:r w:rsidRPr="00B41980">
        <w:t>If there are still enough funds available, it could mean that all the applications</w:t>
      </w:r>
      <w:r w:rsidR="00520AC3">
        <w:t xml:space="preserve"> will be supported, of course. </w:t>
      </w:r>
      <w:r w:rsidRPr="00B41980">
        <w:t>However, by following this course, we hope to obtain an even distribution of the grants throughout the district, and ensure that a diverse range of projects and communities are best served.</w:t>
      </w:r>
    </w:p>
    <w:p w14:paraId="22FAD83D" w14:textId="77777777" w:rsidR="005118C2" w:rsidRPr="00306162" w:rsidRDefault="005118C2" w:rsidP="005118C2">
      <w:pPr>
        <w:autoSpaceDE w:val="0"/>
        <w:autoSpaceDN w:val="0"/>
        <w:adjustRightInd w:val="0"/>
        <w:spacing w:after="0" w:line="240" w:lineRule="auto"/>
        <w:rPr>
          <w:rFonts w:cs="Arial"/>
          <w:b/>
          <w:color w:val="548DD4" w:themeColor="text2" w:themeTint="99"/>
        </w:rPr>
      </w:pPr>
      <w:r w:rsidRPr="00306162">
        <w:rPr>
          <w:rFonts w:cs="Arial"/>
          <w:b/>
          <w:color w:val="548DD4" w:themeColor="text2" w:themeTint="99"/>
        </w:rPr>
        <w:t>Depending on demand for funding</w:t>
      </w:r>
      <w:r>
        <w:rPr>
          <w:rFonts w:cs="Arial"/>
          <w:b/>
          <w:color w:val="548DD4" w:themeColor="text2" w:themeTint="99"/>
        </w:rPr>
        <w:t>,</w:t>
      </w:r>
      <w:r w:rsidRPr="00306162">
        <w:rPr>
          <w:rFonts w:cs="Arial"/>
          <w:b/>
          <w:color w:val="548DD4" w:themeColor="text2" w:themeTint="99"/>
        </w:rPr>
        <w:t xml:space="preserve"> no promise is made that all projects will be funded to this extent, or at all.</w:t>
      </w:r>
    </w:p>
    <w:p w14:paraId="0C465290" w14:textId="77777777" w:rsidR="001C710F" w:rsidRPr="001C710F" w:rsidRDefault="001C710F" w:rsidP="001C710F">
      <w:pPr>
        <w:autoSpaceDE w:val="0"/>
        <w:autoSpaceDN w:val="0"/>
        <w:adjustRightInd w:val="0"/>
        <w:spacing w:after="0" w:line="240" w:lineRule="auto"/>
        <w:rPr>
          <w:rFonts w:cs="Arial"/>
          <w:color w:val="000000"/>
          <w:szCs w:val="8"/>
        </w:rPr>
      </w:pPr>
      <w:r w:rsidRPr="001C710F">
        <w:rPr>
          <w:rFonts w:cs="Arial"/>
          <w:color w:val="000000"/>
          <w:szCs w:val="8"/>
        </w:rPr>
        <w:t>However, if there is an over-subscription for funding, priority will be given to:-</w:t>
      </w:r>
    </w:p>
    <w:p w14:paraId="00DA0CD9" w14:textId="77777777" w:rsidR="001C710F" w:rsidRPr="001C710F" w:rsidRDefault="001C710F" w:rsidP="001C710F">
      <w:pPr>
        <w:autoSpaceDE w:val="0"/>
        <w:autoSpaceDN w:val="0"/>
        <w:adjustRightInd w:val="0"/>
        <w:spacing w:after="0" w:line="240" w:lineRule="auto"/>
        <w:ind w:left="567"/>
        <w:rPr>
          <w:rFonts w:cs="Arial"/>
          <w:color w:val="000000"/>
          <w:szCs w:val="8"/>
        </w:rPr>
      </w:pPr>
      <w:r w:rsidRPr="001C710F">
        <w:rPr>
          <w:rFonts w:cs="Arial"/>
          <w:color w:val="000000"/>
          <w:szCs w:val="8"/>
        </w:rPr>
        <w:t>1. New projects</w:t>
      </w:r>
    </w:p>
    <w:p w14:paraId="482B8C97" w14:textId="77777777" w:rsidR="001C710F" w:rsidRPr="001C710F" w:rsidRDefault="001C710F" w:rsidP="001C710F">
      <w:pPr>
        <w:autoSpaceDE w:val="0"/>
        <w:autoSpaceDN w:val="0"/>
        <w:adjustRightInd w:val="0"/>
        <w:spacing w:after="0" w:line="240" w:lineRule="auto"/>
        <w:ind w:left="567"/>
        <w:rPr>
          <w:rFonts w:cs="Arial"/>
          <w:color w:val="000000"/>
          <w:szCs w:val="8"/>
        </w:rPr>
      </w:pPr>
      <w:r w:rsidRPr="001C710F">
        <w:rPr>
          <w:rFonts w:cs="Arial"/>
          <w:color w:val="000000"/>
          <w:szCs w:val="8"/>
        </w:rPr>
        <w:t>2. Projects involving clubs collaborating with other clubs</w:t>
      </w:r>
    </w:p>
    <w:p w14:paraId="49BD59B1" w14:textId="77777777" w:rsidR="005118C2" w:rsidRPr="001C710F" w:rsidRDefault="001C710F" w:rsidP="001C710F">
      <w:pPr>
        <w:autoSpaceDE w:val="0"/>
        <w:autoSpaceDN w:val="0"/>
        <w:adjustRightInd w:val="0"/>
        <w:spacing w:after="0" w:line="240" w:lineRule="auto"/>
        <w:ind w:left="567"/>
        <w:rPr>
          <w:rFonts w:cs="Arial"/>
          <w:color w:val="000000"/>
          <w:szCs w:val="8"/>
        </w:rPr>
      </w:pPr>
      <w:r w:rsidRPr="001C710F">
        <w:rPr>
          <w:rFonts w:cs="Arial"/>
          <w:color w:val="000000"/>
          <w:szCs w:val="8"/>
        </w:rPr>
        <w:t>3. Similar projects to previous years but benefiting differing beneficiaries</w:t>
      </w:r>
    </w:p>
    <w:p w14:paraId="0026C2A2" w14:textId="77777777" w:rsidR="005118C2" w:rsidRDefault="005118C2" w:rsidP="005118C2">
      <w:pPr>
        <w:autoSpaceDE w:val="0"/>
        <w:autoSpaceDN w:val="0"/>
        <w:adjustRightInd w:val="0"/>
        <w:spacing w:after="0" w:line="240" w:lineRule="auto"/>
        <w:rPr>
          <w:rFonts w:cs="Arial"/>
        </w:rPr>
      </w:pPr>
      <w:r w:rsidRPr="006502BF">
        <w:rPr>
          <w:rFonts w:cs="Arial"/>
        </w:rPr>
        <w:t xml:space="preserve">On receipt </w:t>
      </w:r>
      <w:r w:rsidR="00A43AD4">
        <w:rPr>
          <w:rFonts w:cs="Arial"/>
        </w:rPr>
        <w:t xml:space="preserve">of </w:t>
      </w:r>
      <w:r w:rsidRPr="006502BF">
        <w:rPr>
          <w:rFonts w:cs="Arial"/>
        </w:rPr>
        <w:t xml:space="preserve">the acceptance of the District Grant </w:t>
      </w:r>
      <w:r>
        <w:rPr>
          <w:rFonts w:cs="Arial"/>
        </w:rPr>
        <w:t>preliminary</w:t>
      </w:r>
      <w:r w:rsidRPr="006502BF">
        <w:rPr>
          <w:rFonts w:cs="Arial"/>
        </w:rPr>
        <w:t xml:space="preserve"> application, Clubs will be invited to submit a completed District Application Form (electronic application with scanned s</w:t>
      </w:r>
      <w:r w:rsidR="001C710F">
        <w:rPr>
          <w:rFonts w:cs="Arial"/>
        </w:rPr>
        <w:t>ignatures will be preferable).</w:t>
      </w:r>
    </w:p>
    <w:p w14:paraId="6A056078" w14:textId="77777777" w:rsidR="005118C2" w:rsidRPr="00B15298" w:rsidRDefault="005118C2" w:rsidP="005118C2">
      <w:pPr>
        <w:autoSpaceDE w:val="0"/>
        <w:autoSpaceDN w:val="0"/>
        <w:adjustRightInd w:val="0"/>
        <w:spacing w:after="0" w:line="240" w:lineRule="auto"/>
        <w:rPr>
          <w:rFonts w:cs="Arial"/>
        </w:rPr>
      </w:pPr>
      <w:r w:rsidRPr="00B15298">
        <w:rPr>
          <w:rFonts w:cs="Arial"/>
        </w:rPr>
        <w:t xml:space="preserve">Before any grant can be paid, letters from any supporting clubs confirming their contribution are required, and these must be </w:t>
      </w:r>
      <w:r w:rsidR="00664E9B">
        <w:rPr>
          <w:rFonts w:cs="Arial"/>
        </w:rPr>
        <w:t>authorised</w:t>
      </w:r>
      <w:r w:rsidRPr="00B15298">
        <w:rPr>
          <w:rFonts w:cs="Arial"/>
        </w:rPr>
        <w:t xml:space="preserve"> by the club President.</w:t>
      </w:r>
    </w:p>
    <w:p w14:paraId="6B52CE75" w14:textId="77777777" w:rsidR="005118C2" w:rsidRPr="006502BF" w:rsidRDefault="005118C2" w:rsidP="005118C2">
      <w:pPr>
        <w:autoSpaceDE w:val="0"/>
        <w:autoSpaceDN w:val="0"/>
        <w:adjustRightInd w:val="0"/>
        <w:spacing w:after="0" w:line="240" w:lineRule="auto"/>
        <w:rPr>
          <w:rFonts w:cs="Times New Roman"/>
        </w:rPr>
      </w:pPr>
      <w:r w:rsidRPr="006502BF">
        <w:rPr>
          <w:rFonts w:cs="Arial"/>
        </w:rPr>
        <w:t>On receipt of this form from the Club, the District Grants Committee will consider the application, ensuring that it fits within at least</w:t>
      </w:r>
      <w:r w:rsidR="001C710F">
        <w:rPr>
          <w:rFonts w:cs="Arial"/>
        </w:rPr>
        <w:t xml:space="preserve"> one of the Six Areas of Focus.</w:t>
      </w:r>
    </w:p>
    <w:p w14:paraId="62C75830" w14:textId="77777777" w:rsidR="005118C2" w:rsidRPr="008321D1" w:rsidRDefault="002432D8" w:rsidP="002432D8">
      <w:pPr>
        <w:autoSpaceDE w:val="0"/>
        <w:autoSpaceDN w:val="0"/>
        <w:adjustRightInd w:val="0"/>
        <w:spacing w:after="0" w:line="240" w:lineRule="auto"/>
        <w:rPr>
          <w:rFonts w:cs="Arial"/>
          <w:lang w:val="en-AU"/>
        </w:rPr>
      </w:pPr>
      <w:r w:rsidRPr="008321D1">
        <w:rPr>
          <w:rFonts w:cs="Arial"/>
          <w:b/>
        </w:rPr>
        <w:t xml:space="preserve">When your application has been approved by the Grants Committee, the planning for the project may commence.  However no expenditure may be incurred until the District receives approval from TRF for the </w:t>
      </w:r>
      <w:r w:rsidRPr="008321D1">
        <w:rPr>
          <w:rFonts w:cs="Arial"/>
          <w:b/>
          <w:i/>
        </w:rPr>
        <w:t>Block District Grant</w:t>
      </w:r>
      <w:r w:rsidRPr="008321D1">
        <w:rPr>
          <w:rFonts w:cs="Arial"/>
          <w:b/>
        </w:rPr>
        <w:t xml:space="preserve">.  </w:t>
      </w:r>
      <w:r w:rsidRPr="008321D1">
        <w:rPr>
          <w:rFonts w:cs="Arial"/>
        </w:rPr>
        <w:t>When we receive the money it will be distributed to Clubs and at that stage you can financially commit to your project</w:t>
      </w:r>
      <w:r w:rsidR="00FB20FA">
        <w:rPr>
          <w:rFonts w:cs="Arial"/>
          <w:lang w:val="en-AU"/>
        </w:rPr>
        <w:t>.</w:t>
      </w:r>
    </w:p>
    <w:p w14:paraId="148F02AE" w14:textId="77777777" w:rsidR="005118C2" w:rsidRPr="008405F1" w:rsidRDefault="005118C2" w:rsidP="005118C2">
      <w:pPr>
        <w:autoSpaceDE w:val="0"/>
        <w:autoSpaceDN w:val="0"/>
        <w:adjustRightInd w:val="0"/>
        <w:spacing w:after="0" w:line="240" w:lineRule="auto"/>
        <w:rPr>
          <w:rFonts w:cs="Arial"/>
          <w:color w:val="548DD4" w:themeColor="text2" w:themeTint="99"/>
        </w:rPr>
      </w:pPr>
      <w:r w:rsidRPr="008405F1">
        <w:rPr>
          <w:rFonts w:cs="Arial"/>
          <w:b/>
          <w:color w:val="548DD4" w:themeColor="text2" w:themeTint="99"/>
          <w:lang w:val="en-AU"/>
        </w:rPr>
        <w:t xml:space="preserve">The grant </w:t>
      </w:r>
      <w:r w:rsidRPr="008405F1">
        <w:rPr>
          <w:rFonts w:cs="Arial"/>
          <w:b/>
          <w:color w:val="548DD4" w:themeColor="text2" w:themeTint="99"/>
          <w:u w:val="single"/>
          <w:lang w:val="en-AU"/>
        </w:rPr>
        <w:t>cannot</w:t>
      </w:r>
      <w:r w:rsidRPr="008405F1">
        <w:rPr>
          <w:rFonts w:cs="Arial"/>
          <w:b/>
          <w:color w:val="548DD4" w:themeColor="text2" w:themeTint="99"/>
          <w:lang w:val="en-AU"/>
        </w:rPr>
        <w:t xml:space="preserve"> </w:t>
      </w:r>
      <w:r w:rsidRPr="00306162">
        <w:rPr>
          <w:rFonts w:cs="Arial"/>
          <w:b/>
          <w:color w:val="548DD4" w:themeColor="text2" w:themeTint="99"/>
          <w:lang w:val="en-AU"/>
        </w:rPr>
        <w:t>fund</w:t>
      </w:r>
      <w:r w:rsidRPr="008405F1">
        <w:rPr>
          <w:rFonts w:cs="Arial"/>
          <w:b/>
          <w:color w:val="548DD4" w:themeColor="text2" w:themeTint="99"/>
          <w:lang w:val="en-AU"/>
        </w:rPr>
        <w:t xml:space="preserve"> activities for which the expense has already been incurred</w:t>
      </w:r>
      <w:r w:rsidRPr="008405F1">
        <w:rPr>
          <w:rFonts w:cs="Arial"/>
          <w:color w:val="548DD4" w:themeColor="text2" w:themeTint="99"/>
          <w:lang w:val="en-AU"/>
        </w:rPr>
        <w:t>.</w:t>
      </w:r>
    </w:p>
    <w:p w14:paraId="4D668D80" w14:textId="77777777" w:rsidR="005118C2" w:rsidRPr="00A8647C" w:rsidRDefault="005118C2" w:rsidP="005118C2">
      <w:pPr>
        <w:autoSpaceDE w:val="0"/>
        <w:autoSpaceDN w:val="0"/>
        <w:adjustRightInd w:val="0"/>
        <w:spacing w:after="0" w:line="240" w:lineRule="auto"/>
        <w:rPr>
          <w:rFonts w:cs="Arial"/>
          <w:color w:val="000000"/>
        </w:rPr>
      </w:pPr>
      <w:r w:rsidRPr="00A8647C">
        <w:rPr>
          <w:rFonts w:cs="Arial"/>
          <w:color w:val="000000"/>
        </w:rPr>
        <w:t xml:space="preserve">Acceptance of the grant by the Club is recognition that reports on the use of the grant will be made according to the signed </w:t>
      </w:r>
      <w:r w:rsidRPr="004E0A4C">
        <w:rPr>
          <w:rFonts w:cs="Arial"/>
          <w:b/>
          <w:i/>
          <w:color w:val="000000"/>
        </w:rPr>
        <w:t>Club</w:t>
      </w:r>
      <w:r w:rsidRPr="00A8647C">
        <w:rPr>
          <w:rFonts w:cs="Arial"/>
          <w:color w:val="000000"/>
        </w:rPr>
        <w:t xml:space="preserve"> </w:t>
      </w:r>
      <w:r w:rsidRPr="004E0A4C">
        <w:rPr>
          <w:rFonts w:cs="Arial"/>
          <w:b/>
          <w:i/>
          <w:color w:val="000000"/>
        </w:rPr>
        <w:t>Memorandum of Understanding</w:t>
      </w:r>
      <w:r w:rsidR="00FB20FA">
        <w:rPr>
          <w:rFonts w:cs="Arial"/>
          <w:color w:val="000000"/>
        </w:rPr>
        <w:t xml:space="preserve"> (MoU). </w:t>
      </w:r>
      <w:r w:rsidRPr="00A8647C">
        <w:rPr>
          <w:rFonts w:cs="Arial"/>
          <w:color w:val="000000"/>
        </w:rPr>
        <w:t>Progress and final reports from</w:t>
      </w:r>
      <w:r>
        <w:rPr>
          <w:rFonts w:cs="Arial"/>
          <w:color w:val="000000"/>
        </w:rPr>
        <w:t xml:space="preserve"> </w:t>
      </w:r>
      <w:r w:rsidRPr="00A8647C">
        <w:rPr>
          <w:rFonts w:cs="Arial"/>
          <w:color w:val="000000"/>
        </w:rPr>
        <w:t>Clubs should show the status of grant usage, and wherever possible will include photographs, publicity reports and copies of invoices which relate to the grant project.</w:t>
      </w:r>
    </w:p>
    <w:p w14:paraId="724F3B7E" w14:textId="77777777" w:rsidR="005118C2" w:rsidRPr="00FB20FA" w:rsidRDefault="005118C2" w:rsidP="005118C2">
      <w:pPr>
        <w:autoSpaceDE w:val="0"/>
        <w:autoSpaceDN w:val="0"/>
        <w:adjustRightInd w:val="0"/>
        <w:spacing w:after="0" w:line="240" w:lineRule="auto"/>
        <w:rPr>
          <w:rFonts w:cs="Arial"/>
          <w:color w:val="000000"/>
          <w:sz w:val="16"/>
          <w:szCs w:val="6"/>
        </w:rPr>
      </w:pPr>
    </w:p>
    <w:p w14:paraId="64AA425D" w14:textId="77777777" w:rsidR="005118C2" w:rsidRPr="00A8647C" w:rsidRDefault="005118C2" w:rsidP="005118C2">
      <w:pPr>
        <w:spacing w:after="0" w:line="240" w:lineRule="auto"/>
        <w:rPr>
          <w:rFonts w:eastAsia="Calibri" w:cs="Arial"/>
          <w:b/>
        </w:rPr>
      </w:pPr>
      <w:r w:rsidRPr="00A8647C">
        <w:rPr>
          <w:rFonts w:cs="Arial"/>
          <w:color w:val="000000"/>
        </w:rPr>
        <w:t>Interim reports will be required every six months after approval of the grant, and a final report within two months</w:t>
      </w:r>
      <w:r w:rsidR="00FB20FA">
        <w:rPr>
          <w:rFonts w:cs="Arial"/>
          <w:color w:val="000000"/>
        </w:rPr>
        <w:t xml:space="preserve"> of completion of the project.</w:t>
      </w:r>
    </w:p>
    <w:p w14:paraId="72C0D1B5" w14:textId="77777777" w:rsidR="005118C2" w:rsidRDefault="005118C2" w:rsidP="005118C2">
      <w:pPr>
        <w:autoSpaceDE w:val="0"/>
        <w:autoSpaceDN w:val="0"/>
        <w:adjustRightInd w:val="0"/>
        <w:spacing w:after="0" w:line="240" w:lineRule="auto"/>
        <w:rPr>
          <w:rFonts w:cs="Arial"/>
          <w:color w:val="000000"/>
        </w:rPr>
      </w:pPr>
      <w:r w:rsidRPr="00A8647C">
        <w:rPr>
          <w:rFonts w:cs="Arial"/>
          <w:color w:val="000000"/>
        </w:rPr>
        <w:t xml:space="preserve">The final District Council Meeting of </w:t>
      </w:r>
      <w:r w:rsidRPr="002742F0">
        <w:rPr>
          <w:rFonts w:cs="Arial"/>
        </w:rPr>
        <w:t>201</w:t>
      </w:r>
      <w:r>
        <w:rPr>
          <w:rFonts w:cs="Arial"/>
        </w:rPr>
        <w:t>5</w:t>
      </w:r>
      <w:r w:rsidRPr="002742F0">
        <w:rPr>
          <w:rFonts w:cs="Arial"/>
        </w:rPr>
        <w:t>/201</w:t>
      </w:r>
      <w:r>
        <w:rPr>
          <w:rFonts w:cs="Arial"/>
        </w:rPr>
        <w:t>6</w:t>
      </w:r>
      <w:r w:rsidRPr="002742F0">
        <w:rPr>
          <w:rFonts w:cs="Arial"/>
        </w:rPr>
        <w:t xml:space="preserve"> </w:t>
      </w:r>
      <w:r w:rsidRPr="00A8647C">
        <w:rPr>
          <w:rFonts w:cs="Arial"/>
          <w:color w:val="000000"/>
        </w:rPr>
        <w:t>will receive a full report from the DRFC of the status of all projects which have received a grant.  The final report will be authorised and signed by the District</w:t>
      </w:r>
      <w:r>
        <w:rPr>
          <w:rFonts w:cs="Arial"/>
          <w:color w:val="000000"/>
        </w:rPr>
        <w:t xml:space="preserve"> </w:t>
      </w:r>
      <w:r w:rsidRPr="00A8647C">
        <w:rPr>
          <w:rFonts w:cs="Arial"/>
          <w:color w:val="000000"/>
        </w:rPr>
        <w:t>Governor and the District Foundation Chairman, and presented to TRF.</w:t>
      </w:r>
    </w:p>
    <w:p w14:paraId="6A3A0A7B" w14:textId="77777777" w:rsidR="006B6E41" w:rsidRPr="00FB20FA" w:rsidRDefault="006B6E41" w:rsidP="00C72251">
      <w:pPr>
        <w:autoSpaceDE w:val="0"/>
        <w:autoSpaceDN w:val="0"/>
        <w:adjustRightInd w:val="0"/>
        <w:spacing w:after="0" w:line="240" w:lineRule="auto"/>
        <w:rPr>
          <w:rFonts w:cs="Arial"/>
          <w:color w:val="000000"/>
          <w:sz w:val="16"/>
          <w:szCs w:val="10"/>
        </w:rPr>
      </w:pPr>
    </w:p>
    <w:p w14:paraId="4FB10918" w14:textId="77777777" w:rsidR="00EA1FA3" w:rsidRPr="00A8647C" w:rsidRDefault="00196079" w:rsidP="00EA1FA3">
      <w:pPr>
        <w:pStyle w:val="NoSpacing"/>
        <w:rPr>
          <w:rFonts w:cs="Arial"/>
          <w:b/>
          <w:sz w:val="24"/>
          <w:szCs w:val="24"/>
        </w:rPr>
      </w:pPr>
      <w:r w:rsidRPr="00FB20FA">
        <w:rPr>
          <w:rFonts w:cs="Arial"/>
          <w:b/>
          <w:color w:val="0070C0"/>
        </w:rPr>
        <w:t>3</w:t>
      </w:r>
      <w:r w:rsidR="004040C0" w:rsidRPr="00A8647C">
        <w:rPr>
          <w:rFonts w:cs="Arial"/>
          <w:b/>
          <w:color w:val="0070C0"/>
        </w:rPr>
        <w:t>.4</w:t>
      </w:r>
      <w:r w:rsidR="004040C0" w:rsidRPr="00A8647C">
        <w:rPr>
          <w:rFonts w:cs="Arial"/>
          <w:color w:val="000000"/>
        </w:rPr>
        <w:t xml:space="preserve"> </w:t>
      </w:r>
      <w:r w:rsidR="00EA1FA3" w:rsidRPr="00A8647C">
        <w:rPr>
          <w:rFonts w:cs="Arial"/>
          <w:b/>
          <w:sz w:val="24"/>
          <w:szCs w:val="24"/>
        </w:rPr>
        <w:t>Criteria /Requirements</w:t>
      </w:r>
    </w:p>
    <w:p w14:paraId="55B6B396" w14:textId="77777777" w:rsidR="00EA1FA3" w:rsidRPr="00A8647C" w:rsidRDefault="00EA1FA3" w:rsidP="00FB20FA">
      <w:pPr>
        <w:pStyle w:val="NoSpacing"/>
        <w:numPr>
          <w:ilvl w:val="0"/>
          <w:numId w:val="6"/>
        </w:numPr>
        <w:rPr>
          <w:rFonts w:cs="Arial"/>
        </w:rPr>
      </w:pPr>
      <w:r w:rsidRPr="00A8647C">
        <w:rPr>
          <w:rFonts w:cs="Arial"/>
        </w:rPr>
        <w:t>District Grants must respect the wishes of the receiving community, and if international, must strive to understand, appreciate, and respect its country’s traditions and culture.</w:t>
      </w:r>
      <w:r w:rsidR="00FB20FA">
        <w:rPr>
          <w:rFonts w:cs="Arial"/>
        </w:rPr>
        <w:t xml:space="preserve"> </w:t>
      </w:r>
      <w:r w:rsidR="00FB20FA" w:rsidRPr="00FB20FA">
        <w:rPr>
          <w:rFonts w:cs="Arial"/>
        </w:rPr>
        <w:t>If possible, clubs with international projects should look to work with a Rotary Club in that area</w:t>
      </w:r>
      <w:r w:rsidR="00FB20FA">
        <w:rPr>
          <w:rFonts w:cs="Arial"/>
        </w:rPr>
        <w:t>.</w:t>
      </w:r>
    </w:p>
    <w:p w14:paraId="5D146179" w14:textId="77777777" w:rsidR="00EA1FA3" w:rsidRPr="00A8647C" w:rsidRDefault="00EA1FA3" w:rsidP="007234B0">
      <w:pPr>
        <w:pStyle w:val="NoSpacing"/>
        <w:numPr>
          <w:ilvl w:val="0"/>
          <w:numId w:val="6"/>
        </w:numPr>
        <w:rPr>
          <w:rFonts w:cs="Arial"/>
        </w:rPr>
      </w:pPr>
      <w:r w:rsidRPr="00A8647C">
        <w:rPr>
          <w:rFonts w:cs="Arial"/>
        </w:rPr>
        <w:t xml:space="preserve">District Grants require the </w:t>
      </w:r>
      <w:r w:rsidR="008C0AC9" w:rsidRPr="00FD469A">
        <w:rPr>
          <w:rFonts w:cs="Arial"/>
        </w:rPr>
        <w:t xml:space="preserve">active </w:t>
      </w:r>
      <w:r w:rsidRPr="00A8647C">
        <w:rPr>
          <w:rFonts w:cs="Arial"/>
        </w:rPr>
        <w:t>involvement of Rotarians by:-</w:t>
      </w:r>
    </w:p>
    <w:p w14:paraId="71EC52F1" w14:textId="77777777" w:rsidR="00EA1FA3" w:rsidRPr="00A8647C" w:rsidRDefault="00EA1FA3" w:rsidP="007234B0">
      <w:pPr>
        <w:pStyle w:val="NoSpacing"/>
        <w:numPr>
          <w:ilvl w:val="0"/>
          <w:numId w:val="8"/>
        </w:numPr>
        <w:rPr>
          <w:rFonts w:cs="Arial"/>
        </w:rPr>
      </w:pPr>
      <w:r w:rsidRPr="00A8647C">
        <w:rPr>
          <w:rFonts w:cs="Arial"/>
        </w:rPr>
        <w:t>Assessment of community needs and development of a project plan</w:t>
      </w:r>
    </w:p>
    <w:p w14:paraId="1236EEA6" w14:textId="77777777" w:rsidR="00EA1FA3" w:rsidRPr="00A8647C" w:rsidRDefault="00EA1FA3" w:rsidP="007234B0">
      <w:pPr>
        <w:pStyle w:val="NoSpacing"/>
        <w:numPr>
          <w:ilvl w:val="0"/>
          <w:numId w:val="8"/>
        </w:numPr>
        <w:rPr>
          <w:rFonts w:cs="Arial"/>
        </w:rPr>
      </w:pPr>
      <w:r w:rsidRPr="00A8647C">
        <w:rPr>
          <w:rFonts w:cs="Arial"/>
        </w:rPr>
        <w:t xml:space="preserve">Establishment of a committee of at </w:t>
      </w:r>
      <w:r w:rsidRPr="002742F0">
        <w:rPr>
          <w:rFonts w:cs="Arial"/>
        </w:rPr>
        <w:t>least t</w:t>
      </w:r>
      <w:r w:rsidR="00CB6CB5" w:rsidRPr="002742F0">
        <w:rPr>
          <w:rFonts w:cs="Arial"/>
        </w:rPr>
        <w:t>hree</w:t>
      </w:r>
      <w:r w:rsidRPr="002742F0">
        <w:rPr>
          <w:rFonts w:cs="Arial"/>
        </w:rPr>
        <w:t xml:space="preserve"> </w:t>
      </w:r>
      <w:r w:rsidRPr="00A8647C">
        <w:rPr>
          <w:rFonts w:cs="Arial"/>
        </w:rPr>
        <w:t>Rotarians to oversee the expenditure of funds</w:t>
      </w:r>
    </w:p>
    <w:p w14:paraId="606E1CF6" w14:textId="77777777" w:rsidR="00EA1FA3" w:rsidRPr="00A8647C" w:rsidRDefault="00EA1FA3" w:rsidP="007234B0">
      <w:pPr>
        <w:pStyle w:val="NoSpacing"/>
        <w:numPr>
          <w:ilvl w:val="0"/>
          <w:numId w:val="8"/>
        </w:numPr>
        <w:rPr>
          <w:rFonts w:cs="Arial"/>
        </w:rPr>
      </w:pPr>
      <w:r w:rsidRPr="00A8647C">
        <w:rPr>
          <w:rFonts w:cs="Arial"/>
        </w:rPr>
        <w:t>Oversight of Grant funds</w:t>
      </w:r>
    </w:p>
    <w:p w14:paraId="7B59EE38" w14:textId="77777777" w:rsidR="00EA1FA3" w:rsidRPr="00A8647C" w:rsidRDefault="00EA1FA3" w:rsidP="007234B0">
      <w:pPr>
        <w:pStyle w:val="NoSpacing"/>
        <w:numPr>
          <w:ilvl w:val="0"/>
          <w:numId w:val="8"/>
        </w:numPr>
        <w:rPr>
          <w:rFonts w:cs="Arial"/>
        </w:rPr>
      </w:pPr>
      <w:r w:rsidRPr="00A8647C">
        <w:rPr>
          <w:rFonts w:cs="Arial"/>
        </w:rPr>
        <w:t>Involvement in the implementation of projects</w:t>
      </w:r>
    </w:p>
    <w:p w14:paraId="4414C6EA" w14:textId="77777777" w:rsidR="00EA1FA3" w:rsidRPr="00A8647C" w:rsidRDefault="00EA1FA3" w:rsidP="007234B0">
      <w:pPr>
        <w:pStyle w:val="NoSpacing"/>
        <w:numPr>
          <w:ilvl w:val="0"/>
          <w:numId w:val="8"/>
        </w:numPr>
        <w:rPr>
          <w:rFonts w:cs="Arial"/>
        </w:rPr>
      </w:pPr>
      <w:r w:rsidRPr="00A8647C">
        <w:rPr>
          <w:rFonts w:cs="Arial"/>
        </w:rPr>
        <w:t>Organisation of meetings with local services providers, local officials, and/or recipients</w:t>
      </w:r>
    </w:p>
    <w:p w14:paraId="6C1FE07D" w14:textId="77777777" w:rsidR="008321D1" w:rsidRPr="00FB20FA" w:rsidRDefault="00EA1FA3" w:rsidP="00EA1FA3">
      <w:pPr>
        <w:pStyle w:val="NoSpacing"/>
        <w:numPr>
          <w:ilvl w:val="0"/>
          <w:numId w:val="8"/>
        </w:numPr>
        <w:rPr>
          <w:rFonts w:cs="Arial"/>
          <w:b/>
          <w:sz w:val="24"/>
          <w:szCs w:val="24"/>
        </w:rPr>
      </w:pPr>
      <w:r w:rsidRPr="008969F4">
        <w:rPr>
          <w:rFonts w:cs="Arial"/>
        </w:rPr>
        <w:t>Promotion of projects in the local media</w:t>
      </w:r>
      <w:r w:rsidRPr="00FB20FA">
        <w:rPr>
          <w:rFonts w:cs="Arial"/>
        </w:rPr>
        <w:t>.</w:t>
      </w:r>
    </w:p>
    <w:p w14:paraId="1DF40151" w14:textId="77777777" w:rsidR="00EA1FA3" w:rsidRPr="00A8647C" w:rsidRDefault="00196079" w:rsidP="00EA1FA3">
      <w:pPr>
        <w:pStyle w:val="NoSpacing"/>
        <w:rPr>
          <w:rFonts w:cs="Arial"/>
          <w:b/>
          <w:sz w:val="24"/>
          <w:szCs w:val="24"/>
        </w:rPr>
      </w:pPr>
      <w:r>
        <w:rPr>
          <w:rFonts w:cs="Arial"/>
          <w:b/>
          <w:color w:val="0070C0"/>
          <w:sz w:val="24"/>
          <w:szCs w:val="24"/>
        </w:rPr>
        <w:t>3</w:t>
      </w:r>
      <w:r w:rsidR="004040C0" w:rsidRPr="00A8647C">
        <w:rPr>
          <w:rFonts w:cs="Arial"/>
          <w:b/>
          <w:color w:val="0070C0"/>
          <w:sz w:val="24"/>
          <w:szCs w:val="24"/>
        </w:rPr>
        <w:t>.5</w:t>
      </w:r>
      <w:r w:rsidR="004040C0" w:rsidRPr="00A8647C">
        <w:rPr>
          <w:rFonts w:cs="Arial"/>
          <w:b/>
          <w:sz w:val="24"/>
          <w:szCs w:val="24"/>
        </w:rPr>
        <w:t xml:space="preserve"> </w:t>
      </w:r>
      <w:r w:rsidR="00EA1FA3" w:rsidRPr="00A8647C">
        <w:rPr>
          <w:rFonts w:cs="Arial"/>
          <w:b/>
          <w:sz w:val="24"/>
          <w:szCs w:val="24"/>
        </w:rPr>
        <w:t>Policies and Guidelines</w:t>
      </w:r>
    </w:p>
    <w:p w14:paraId="34E3351A" w14:textId="77777777" w:rsidR="00EA1FA3" w:rsidRPr="00A8647C" w:rsidRDefault="00EA1FA3" w:rsidP="007234B0">
      <w:pPr>
        <w:pStyle w:val="NoSpacing"/>
        <w:numPr>
          <w:ilvl w:val="0"/>
          <w:numId w:val="7"/>
        </w:numPr>
        <w:rPr>
          <w:rFonts w:cs="Arial"/>
        </w:rPr>
      </w:pPr>
      <w:r w:rsidRPr="00A8647C">
        <w:rPr>
          <w:rFonts w:cs="Arial"/>
        </w:rPr>
        <w:t xml:space="preserve">Projects must </w:t>
      </w:r>
      <w:r w:rsidR="00C77185" w:rsidRPr="00FD469A">
        <w:rPr>
          <w:rFonts w:cs="Arial"/>
        </w:rPr>
        <w:t xml:space="preserve">have </w:t>
      </w:r>
      <w:r w:rsidR="00C77185" w:rsidRPr="00FD469A">
        <w:rPr>
          <w:rFonts w:cs="Arial"/>
          <w:b/>
        </w:rPr>
        <w:t>involvement</w:t>
      </w:r>
      <w:r w:rsidRPr="00FD469A">
        <w:rPr>
          <w:rFonts w:cs="Arial"/>
          <w:b/>
        </w:rPr>
        <w:t xml:space="preserve"> by </w:t>
      </w:r>
      <w:r w:rsidRPr="00A8647C">
        <w:rPr>
          <w:rFonts w:cs="Arial"/>
          <w:b/>
        </w:rPr>
        <w:t>a Rotary Club or District</w:t>
      </w:r>
    </w:p>
    <w:p w14:paraId="0B78F486" w14:textId="77777777" w:rsidR="00EA1FA3" w:rsidRPr="00A8647C" w:rsidRDefault="00EA1FA3" w:rsidP="007234B0">
      <w:pPr>
        <w:pStyle w:val="NoSpacing"/>
        <w:numPr>
          <w:ilvl w:val="0"/>
          <w:numId w:val="7"/>
        </w:numPr>
        <w:rPr>
          <w:rFonts w:cs="Arial"/>
        </w:rPr>
      </w:pPr>
      <w:r w:rsidRPr="00A8647C">
        <w:rPr>
          <w:rFonts w:cs="Arial"/>
        </w:rPr>
        <w:t>Grants cannot be used for:-</w:t>
      </w:r>
    </w:p>
    <w:p w14:paraId="3A49767F" w14:textId="77777777" w:rsidR="00EA1FA3" w:rsidRPr="00A8647C" w:rsidRDefault="00EA1FA3" w:rsidP="007234B0">
      <w:pPr>
        <w:pStyle w:val="NoSpacing"/>
        <w:numPr>
          <w:ilvl w:val="2"/>
          <w:numId w:val="9"/>
        </w:numPr>
        <w:rPr>
          <w:rFonts w:cs="Arial"/>
        </w:rPr>
      </w:pPr>
      <w:r w:rsidRPr="00A8647C">
        <w:rPr>
          <w:rFonts w:cs="Arial"/>
        </w:rPr>
        <w:lastRenderedPageBreak/>
        <w:t>Reimbursement of existing projects or projects already completed.</w:t>
      </w:r>
    </w:p>
    <w:p w14:paraId="2F53BA5C" w14:textId="77777777" w:rsidR="00EA1FA3" w:rsidRPr="00A8647C" w:rsidRDefault="00EA1FA3" w:rsidP="007234B0">
      <w:pPr>
        <w:pStyle w:val="NoSpacing"/>
        <w:numPr>
          <w:ilvl w:val="2"/>
          <w:numId w:val="9"/>
        </w:numPr>
        <w:rPr>
          <w:rFonts w:cs="Arial"/>
        </w:rPr>
      </w:pPr>
      <w:r w:rsidRPr="00A8647C">
        <w:rPr>
          <w:rFonts w:cs="Arial"/>
        </w:rPr>
        <w:t>Purchase of land</w:t>
      </w:r>
    </w:p>
    <w:p w14:paraId="3A211531" w14:textId="77777777" w:rsidR="00EA1FA3" w:rsidRPr="00A8647C" w:rsidRDefault="00EA1FA3" w:rsidP="007234B0">
      <w:pPr>
        <w:pStyle w:val="NoSpacing"/>
        <w:numPr>
          <w:ilvl w:val="2"/>
          <w:numId w:val="9"/>
        </w:numPr>
        <w:rPr>
          <w:rFonts w:cs="Arial"/>
        </w:rPr>
      </w:pPr>
      <w:r w:rsidRPr="00A8647C">
        <w:rPr>
          <w:rFonts w:cs="Arial"/>
        </w:rPr>
        <w:t>Salaries, stipends, or honorariums</w:t>
      </w:r>
    </w:p>
    <w:p w14:paraId="2236D45E" w14:textId="77777777" w:rsidR="00EA1FA3" w:rsidRPr="00A8647C" w:rsidRDefault="00EA1FA3" w:rsidP="007234B0">
      <w:pPr>
        <w:pStyle w:val="NoSpacing"/>
        <w:numPr>
          <w:ilvl w:val="2"/>
          <w:numId w:val="9"/>
        </w:numPr>
        <w:rPr>
          <w:rFonts w:cs="Arial"/>
        </w:rPr>
      </w:pPr>
      <w:r w:rsidRPr="00A8647C">
        <w:rPr>
          <w:rFonts w:cs="Arial"/>
        </w:rPr>
        <w:t>Operating expenses of another organisation</w:t>
      </w:r>
    </w:p>
    <w:p w14:paraId="2C7DCC47" w14:textId="77777777" w:rsidR="00EA1FA3" w:rsidRPr="00A8647C" w:rsidRDefault="00EA1FA3" w:rsidP="007234B0">
      <w:pPr>
        <w:pStyle w:val="NoSpacing"/>
        <w:numPr>
          <w:ilvl w:val="2"/>
          <w:numId w:val="9"/>
        </w:numPr>
        <w:rPr>
          <w:rFonts w:cs="Arial"/>
        </w:rPr>
      </w:pPr>
      <w:r w:rsidRPr="00A8647C">
        <w:rPr>
          <w:rFonts w:cs="Arial"/>
        </w:rPr>
        <w:t>Excessive support of any one beneficiary, cooperating organisations, or project.</w:t>
      </w:r>
    </w:p>
    <w:p w14:paraId="7112871F" w14:textId="77777777" w:rsidR="002918C2" w:rsidRPr="00B5123F" w:rsidRDefault="00EA1FA3" w:rsidP="007234B0">
      <w:pPr>
        <w:pStyle w:val="NoSpacing"/>
        <w:numPr>
          <w:ilvl w:val="2"/>
          <w:numId w:val="9"/>
        </w:numPr>
        <w:autoSpaceDE w:val="0"/>
        <w:autoSpaceDN w:val="0"/>
        <w:adjustRightInd w:val="0"/>
        <w:rPr>
          <w:rFonts w:cs="Arial"/>
          <w:b/>
          <w:sz w:val="24"/>
          <w:szCs w:val="24"/>
        </w:rPr>
      </w:pPr>
      <w:r w:rsidRPr="0024597B">
        <w:rPr>
          <w:rFonts w:cs="Arial"/>
        </w:rPr>
        <w:t xml:space="preserve">International travel </w:t>
      </w:r>
      <w:r w:rsidRPr="00B5123F">
        <w:rPr>
          <w:rFonts w:cs="Arial"/>
        </w:rPr>
        <w:t>expenses</w:t>
      </w:r>
    </w:p>
    <w:p w14:paraId="6ED6AD77" w14:textId="77777777" w:rsidR="004F74F9" w:rsidRPr="004F74F9" w:rsidRDefault="004F74F9" w:rsidP="00EE326C">
      <w:pPr>
        <w:autoSpaceDE w:val="0"/>
        <w:autoSpaceDN w:val="0"/>
        <w:adjustRightInd w:val="0"/>
        <w:spacing w:after="0" w:line="240" w:lineRule="auto"/>
        <w:rPr>
          <w:rFonts w:cs="Arial"/>
          <w:b/>
          <w:color w:val="0070C0"/>
          <w:sz w:val="12"/>
          <w:szCs w:val="12"/>
        </w:rPr>
      </w:pPr>
    </w:p>
    <w:p w14:paraId="3CC99C27" w14:textId="77777777" w:rsidR="00EE326C" w:rsidRPr="00A8647C" w:rsidRDefault="00196079" w:rsidP="00EE326C">
      <w:pPr>
        <w:autoSpaceDE w:val="0"/>
        <w:autoSpaceDN w:val="0"/>
        <w:adjustRightInd w:val="0"/>
        <w:spacing w:after="0" w:line="240" w:lineRule="auto"/>
        <w:rPr>
          <w:rFonts w:cs="Arial"/>
          <w:b/>
          <w:color w:val="000000"/>
          <w:sz w:val="24"/>
          <w:szCs w:val="24"/>
        </w:rPr>
      </w:pPr>
      <w:r>
        <w:rPr>
          <w:rFonts w:cs="Arial"/>
          <w:b/>
          <w:color w:val="0070C0"/>
          <w:sz w:val="24"/>
          <w:szCs w:val="24"/>
        </w:rPr>
        <w:t>3</w:t>
      </w:r>
      <w:r w:rsidR="004040C0" w:rsidRPr="00A8647C">
        <w:rPr>
          <w:rFonts w:cs="Arial"/>
          <w:b/>
          <w:color w:val="0070C0"/>
          <w:sz w:val="24"/>
          <w:szCs w:val="24"/>
        </w:rPr>
        <w:t>.6</w:t>
      </w:r>
      <w:r w:rsidR="004040C0" w:rsidRPr="00A8647C">
        <w:rPr>
          <w:rFonts w:cs="Arial"/>
          <w:b/>
          <w:color w:val="000000"/>
          <w:sz w:val="24"/>
          <w:szCs w:val="24"/>
        </w:rPr>
        <w:t xml:space="preserve"> </w:t>
      </w:r>
      <w:r w:rsidR="00EE326C" w:rsidRPr="00A8647C">
        <w:rPr>
          <w:rFonts w:cs="Arial"/>
          <w:b/>
          <w:color w:val="000000"/>
          <w:sz w:val="24"/>
          <w:szCs w:val="24"/>
        </w:rPr>
        <w:t>Appropriate Grant Implementation</w:t>
      </w:r>
    </w:p>
    <w:p w14:paraId="1D7849A1" w14:textId="77777777" w:rsidR="00EE326C" w:rsidRPr="00A8647C" w:rsidRDefault="00EE326C" w:rsidP="00EE326C">
      <w:pPr>
        <w:autoSpaceDE w:val="0"/>
        <w:autoSpaceDN w:val="0"/>
        <w:adjustRightInd w:val="0"/>
        <w:spacing w:after="0" w:line="240" w:lineRule="auto"/>
        <w:rPr>
          <w:rFonts w:cs="Arial"/>
          <w:b/>
          <w:color w:val="000000"/>
          <w:sz w:val="4"/>
          <w:szCs w:val="4"/>
        </w:rPr>
      </w:pPr>
    </w:p>
    <w:p w14:paraId="2AAD6794" w14:textId="77777777" w:rsidR="00EE326C" w:rsidRPr="00A8647C" w:rsidRDefault="00EE326C" w:rsidP="00EE326C">
      <w:pPr>
        <w:autoSpaceDE w:val="0"/>
        <w:autoSpaceDN w:val="0"/>
        <w:adjustRightInd w:val="0"/>
        <w:spacing w:after="0" w:line="240" w:lineRule="auto"/>
        <w:rPr>
          <w:rFonts w:cs="Arial"/>
          <w:sz w:val="24"/>
          <w:szCs w:val="24"/>
        </w:rPr>
      </w:pPr>
      <w:r w:rsidRPr="00A8647C">
        <w:rPr>
          <w:rFonts w:cs="Arial"/>
          <w:color w:val="000000"/>
          <w:sz w:val="24"/>
          <w:szCs w:val="24"/>
        </w:rPr>
        <w:t>The use of grant funds from TRF must:-</w:t>
      </w:r>
    </w:p>
    <w:p w14:paraId="596B542F" w14:textId="77777777" w:rsidR="00EE326C" w:rsidRPr="002742F0" w:rsidRDefault="00EE326C" w:rsidP="007234B0">
      <w:pPr>
        <w:numPr>
          <w:ilvl w:val="0"/>
          <w:numId w:val="10"/>
        </w:numPr>
        <w:autoSpaceDE w:val="0"/>
        <w:autoSpaceDN w:val="0"/>
        <w:adjustRightInd w:val="0"/>
        <w:spacing w:after="0" w:line="240" w:lineRule="auto"/>
        <w:rPr>
          <w:rFonts w:cs="Arial"/>
        </w:rPr>
      </w:pPr>
      <w:r w:rsidRPr="002742F0">
        <w:rPr>
          <w:rFonts w:cs="Arial"/>
        </w:rPr>
        <w:t xml:space="preserve">Benefit </w:t>
      </w:r>
      <w:r w:rsidR="00950D5A" w:rsidRPr="002742F0">
        <w:rPr>
          <w:rFonts w:cs="Arial"/>
        </w:rPr>
        <w:t>a project that’s based on the community’s need.</w:t>
      </w:r>
    </w:p>
    <w:p w14:paraId="05896A7E" w14:textId="77777777" w:rsidR="00EE326C" w:rsidRPr="00A8647C" w:rsidRDefault="00EE326C" w:rsidP="007234B0">
      <w:pPr>
        <w:numPr>
          <w:ilvl w:val="0"/>
          <w:numId w:val="10"/>
        </w:numPr>
        <w:autoSpaceDE w:val="0"/>
        <w:autoSpaceDN w:val="0"/>
        <w:adjustRightInd w:val="0"/>
        <w:spacing w:after="0" w:line="240" w:lineRule="auto"/>
        <w:rPr>
          <w:rFonts w:cs="Arial"/>
          <w:color w:val="000000"/>
        </w:rPr>
      </w:pPr>
      <w:r w:rsidRPr="00A8647C">
        <w:rPr>
          <w:rFonts w:cs="Arial"/>
          <w:color w:val="000000"/>
        </w:rPr>
        <w:t xml:space="preserve">Have </w:t>
      </w:r>
      <w:r w:rsidR="00C45F5A">
        <w:rPr>
          <w:rFonts w:cs="Arial"/>
          <w:color w:val="000000"/>
        </w:rPr>
        <w:t>meaningful</w:t>
      </w:r>
      <w:r w:rsidR="00C45F5A" w:rsidRPr="00A8647C">
        <w:rPr>
          <w:rFonts w:cs="Arial"/>
          <w:color w:val="000000"/>
        </w:rPr>
        <w:t xml:space="preserve"> </w:t>
      </w:r>
      <w:r w:rsidRPr="00A8647C">
        <w:rPr>
          <w:rFonts w:cs="Arial"/>
          <w:color w:val="000000"/>
        </w:rPr>
        <w:t>Rotarian involvement and visible Rotary identification</w:t>
      </w:r>
    </w:p>
    <w:p w14:paraId="03C707F8" w14:textId="77777777" w:rsidR="00EE326C" w:rsidRPr="00B5123F" w:rsidRDefault="00EE326C" w:rsidP="007234B0">
      <w:pPr>
        <w:numPr>
          <w:ilvl w:val="0"/>
          <w:numId w:val="10"/>
        </w:numPr>
        <w:autoSpaceDE w:val="0"/>
        <w:autoSpaceDN w:val="0"/>
        <w:adjustRightInd w:val="0"/>
        <w:spacing w:after="0" w:line="240" w:lineRule="auto"/>
        <w:rPr>
          <w:rFonts w:cs="Arial"/>
        </w:rPr>
      </w:pPr>
      <w:r w:rsidRPr="00A8647C">
        <w:rPr>
          <w:rFonts w:cs="Arial"/>
          <w:color w:val="000000"/>
        </w:rPr>
        <w:t xml:space="preserve">Demonstrably benefit a community </w:t>
      </w:r>
      <w:r w:rsidR="00AA6965" w:rsidRPr="00A8647C">
        <w:rPr>
          <w:rFonts w:cs="Arial"/>
        </w:rPr>
        <w:t xml:space="preserve">or an individual, as long as the </w:t>
      </w:r>
      <w:r w:rsidR="00AA6965" w:rsidRPr="00A8647C">
        <w:rPr>
          <w:rFonts w:cs="Arial"/>
          <w:lang w:val="en-US"/>
        </w:rPr>
        <w:t>project supports the mission of The Rotary Foundation</w:t>
      </w:r>
    </w:p>
    <w:p w14:paraId="05895E4F" w14:textId="77777777" w:rsidR="00EE326C" w:rsidRPr="00A8647C" w:rsidRDefault="00EE326C" w:rsidP="007234B0">
      <w:pPr>
        <w:numPr>
          <w:ilvl w:val="0"/>
          <w:numId w:val="10"/>
        </w:numPr>
        <w:autoSpaceDE w:val="0"/>
        <w:autoSpaceDN w:val="0"/>
        <w:adjustRightInd w:val="0"/>
        <w:spacing w:after="0" w:line="240" w:lineRule="auto"/>
        <w:rPr>
          <w:rFonts w:cs="Arial"/>
          <w:sz w:val="24"/>
          <w:szCs w:val="24"/>
        </w:rPr>
      </w:pPr>
      <w:r w:rsidRPr="00A8647C">
        <w:rPr>
          <w:rFonts w:cs="Arial"/>
          <w:color w:val="000000"/>
        </w:rPr>
        <w:t xml:space="preserve">Exclude any liability to The Rotary Foundation or to Rotary International except for the amount of the grant </w:t>
      </w:r>
    </w:p>
    <w:p w14:paraId="01F3AC6F" w14:textId="77777777" w:rsidR="00CE299F" w:rsidRDefault="00EE326C" w:rsidP="00B5123F">
      <w:pPr>
        <w:numPr>
          <w:ilvl w:val="0"/>
          <w:numId w:val="10"/>
        </w:numPr>
        <w:autoSpaceDE w:val="0"/>
        <w:autoSpaceDN w:val="0"/>
        <w:adjustRightInd w:val="0"/>
        <w:spacing w:after="0" w:line="240" w:lineRule="auto"/>
        <w:rPr>
          <w:rFonts w:cs="Arial"/>
          <w:color w:val="000000"/>
        </w:rPr>
      </w:pPr>
      <w:r w:rsidRPr="00FD469A">
        <w:rPr>
          <w:rFonts w:cs="Arial"/>
          <w:color w:val="000000"/>
        </w:rPr>
        <w:t>Be consistent with the criteria, procedures, and policies of the Polio Plus programme and the World Health Organisation for projects involving vaccines and immunisations</w:t>
      </w:r>
    </w:p>
    <w:p w14:paraId="7C2AC67C" w14:textId="77777777" w:rsidR="00527F48" w:rsidRPr="00527F48" w:rsidRDefault="00527F48" w:rsidP="00527F48">
      <w:pPr>
        <w:numPr>
          <w:ilvl w:val="0"/>
          <w:numId w:val="10"/>
        </w:numPr>
        <w:autoSpaceDE w:val="0"/>
        <w:autoSpaceDN w:val="0"/>
        <w:adjustRightInd w:val="0"/>
        <w:spacing w:after="0" w:line="240" w:lineRule="auto"/>
        <w:rPr>
          <w:rFonts w:cs="Arial"/>
          <w:color w:val="000000"/>
        </w:rPr>
      </w:pPr>
      <w:r w:rsidRPr="00527F48">
        <w:rPr>
          <w:rFonts w:cs="Arial"/>
          <w:color w:val="000000"/>
        </w:rPr>
        <w:t>6. Align with the Six Areas of Focus</w:t>
      </w:r>
      <w:r w:rsidRPr="00527F48">
        <w:rPr>
          <w:rFonts w:cs="Arial"/>
          <w:color w:val="000000"/>
        </w:rPr>
        <w:br/>
      </w:r>
      <w:r w:rsidRPr="00527F48">
        <w:rPr>
          <w:rFonts w:cs="Arial"/>
          <w:i/>
          <w:color w:val="000000"/>
        </w:rPr>
        <w:t>These are fully explained in section 11.0.70 of the “The Rotary Foundation Code of Policies”. However, the District Grants Committee wish to allow some flexibility of these definitions when approving District Grants to enable clubs to be more readily able to assist the communities in which they serve or support internationally by the use of these small scale projects.</w:t>
      </w:r>
      <w:r w:rsidRPr="00527F48">
        <w:rPr>
          <w:rFonts w:cs="Arial"/>
          <w:i/>
          <w:color w:val="000000"/>
        </w:rPr>
        <w:br/>
        <w:t>As an example of this flexibility, in the Area of Focus concerned with helping basic literacy and education projects could include those designed to help disadvantaged children’s personal development to enable the child to improve the chances of them fulfilling their full potential. Other examples would be in the area of Maternal and Child Health, where the delivery of sports and sport equipment and activities showing the advantages of correct diet and programmes to combat substance abuse would be allowed. In addition, the potential recipients of the Area of health delivery will be widened to include the disadvantaged and elderly, both female and male.</w:t>
      </w:r>
    </w:p>
    <w:p w14:paraId="100D6AAE" w14:textId="77777777" w:rsidR="004F74F9" w:rsidRPr="00B5123F" w:rsidRDefault="004F74F9" w:rsidP="004F74F9">
      <w:pPr>
        <w:autoSpaceDE w:val="0"/>
        <w:autoSpaceDN w:val="0"/>
        <w:adjustRightInd w:val="0"/>
        <w:spacing w:after="0" w:line="240" w:lineRule="auto"/>
        <w:ind w:left="360"/>
        <w:rPr>
          <w:rFonts w:cs="Arial"/>
          <w:b/>
          <w:color w:val="000000"/>
          <w:sz w:val="16"/>
          <w:szCs w:val="6"/>
        </w:rPr>
      </w:pPr>
    </w:p>
    <w:p w14:paraId="6DC24157" w14:textId="77777777" w:rsidR="0079202B" w:rsidRPr="00FD469A" w:rsidRDefault="0079202B" w:rsidP="007234B0">
      <w:pPr>
        <w:pStyle w:val="ListParagraph"/>
        <w:numPr>
          <w:ilvl w:val="1"/>
          <w:numId w:val="38"/>
        </w:numPr>
        <w:autoSpaceDE w:val="0"/>
        <w:autoSpaceDN w:val="0"/>
        <w:adjustRightInd w:val="0"/>
        <w:spacing w:after="0" w:line="240" w:lineRule="auto"/>
        <w:rPr>
          <w:rFonts w:cs="Arial"/>
          <w:b/>
          <w:sz w:val="24"/>
          <w:szCs w:val="24"/>
        </w:rPr>
      </w:pPr>
      <w:r w:rsidRPr="0079202B">
        <w:rPr>
          <w:rFonts w:cs="Arial"/>
          <w:b/>
          <w:color w:val="000000"/>
          <w:sz w:val="24"/>
          <w:szCs w:val="24"/>
        </w:rPr>
        <w:t>District Grant can Fund:-</w:t>
      </w:r>
    </w:p>
    <w:p w14:paraId="5051A648" w14:textId="77777777" w:rsidR="00527F48" w:rsidRDefault="00527F48" w:rsidP="00527F48">
      <w:pPr>
        <w:pStyle w:val="Default"/>
        <w:ind w:left="1134" w:hanging="425"/>
        <w:rPr>
          <w:sz w:val="22"/>
          <w:szCs w:val="22"/>
        </w:rPr>
      </w:pPr>
      <w:r>
        <w:rPr>
          <w:sz w:val="22"/>
          <w:szCs w:val="22"/>
        </w:rPr>
        <w:t>a)</w:t>
      </w:r>
      <w:r>
        <w:rPr>
          <w:sz w:val="22"/>
          <w:szCs w:val="22"/>
        </w:rPr>
        <w:tab/>
        <w:t xml:space="preserve">Humanitarian projects </w:t>
      </w:r>
    </w:p>
    <w:p w14:paraId="676505C6" w14:textId="77777777" w:rsidR="00527F48" w:rsidRDefault="00527F48" w:rsidP="00527F48">
      <w:pPr>
        <w:pStyle w:val="Default"/>
        <w:ind w:left="1134" w:hanging="425"/>
        <w:rPr>
          <w:sz w:val="22"/>
          <w:szCs w:val="22"/>
        </w:rPr>
      </w:pPr>
      <w:r>
        <w:rPr>
          <w:sz w:val="22"/>
          <w:szCs w:val="22"/>
        </w:rPr>
        <w:t>b)</w:t>
      </w:r>
      <w:r>
        <w:rPr>
          <w:sz w:val="22"/>
          <w:szCs w:val="22"/>
        </w:rPr>
        <w:tab/>
        <w:t xml:space="preserve">International travel and service projects approved by the district </w:t>
      </w:r>
    </w:p>
    <w:p w14:paraId="299B732B" w14:textId="77777777" w:rsidR="00527F48" w:rsidRDefault="00527F48" w:rsidP="00527F48">
      <w:pPr>
        <w:pStyle w:val="Default"/>
        <w:ind w:left="1134" w:hanging="425"/>
        <w:rPr>
          <w:sz w:val="22"/>
          <w:szCs w:val="22"/>
        </w:rPr>
      </w:pPr>
      <w:r>
        <w:rPr>
          <w:sz w:val="22"/>
          <w:szCs w:val="22"/>
        </w:rPr>
        <w:t>c)</w:t>
      </w:r>
      <w:r>
        <w:rPr>
          <w:sz w:val="22"/>
          <w:szCs w:val="22"/>
        </w:rPr>
        <w:tab/>
        <w:t xml:space="preserve">Vocational trainings, exchanges, and teams </w:t>
      </w:r>
    </w:p>
    <w:p w14:paraId="4B9E0439" w14:textId="77777777" w:rsidR="00527F48" w:rsidRDefault="00527F48" w:rsidP="00527F48">
      <w:pPr>
        <w:pStyle w:val="Default"/>
        <w:ind w:left="1134" w:hanging="425"/>
        <w:rPr>
          <w:sz w:val="22"/>
          <w:szCs w:val="22"/>
        </w:rPr>
      </w:pPr>
      <w:r>
        <w:rPr>
          <w:sz w:val="22"/>
          <w:szCs w:val="22"/>
        </w:rPr>
        <w:t>d)</w:t>
      </w:r>
      <w:r>
        <w:rPr>
          <w:sz w:val="22"/>
          <w:szCs w:val="22"/>
        </w:rPr>
        <w:tab/>
        <w:t xml:space="preserve">Scholarships (individuals awarded district grants for scholarships are not permitted to enrol at a Rotary Peace Center partner university in the same or similar academic program as those pursued by Rotary Peace Fellows) </w:t>
      </w:r>
    </w:p>
    <w:p w14:paraId="0814E31D" w14:textId="77777777" w:rsidR="00527F48" w:rsidRDefault="00527F48" w:rsidP="00527F48">
      <w:pPr>
        <w:pStyle w:val="Default"/>
        <w:ind w:left="1134" w:hanging="425"/>
        <w:rPr>
          <w:sz w:val="22"/>
          <w:szCs w:val="22"/>
        </w:rPr>
      </w:pPr>
      <w:r>
        <w:rPr>
          <w:sz w:val="22"/>
          <w:szCs w:val="22"/>
        </w:rPr>
        <w:t>e)</w:t>
      </w:r>
      <w:r>
        <w:rPr>
          <w:sz w:val="22"/>
          <w:szCs w:val="22"/>
        </w:rPr>
        <w:tab/>
        <w:t xml:space="preserve">Cultural and language trainings </w:t>
      </w:r>
    </w:p>
    <w:p w14:paraId="2459924C" w14:textId="77777777" w:rsidR="00527F48" w:rsidRDefault="00527F48" w:rsidP="00527F48">
      <w:pPr>
        <w:pStyle w:val="Default"/>
        <w:ind w:left="1134" w:hanging="425"/>
        <w:rPr>
          <w:color w:val="auto"/>
        </w:rPr>
      </w:pPr>
      <w:r>
        <w:rPr>
          <w:sz w:val="22"/>
          <w:szCs w:val="22"/>
        </w:rPr>
        <w:t>f)</w:t>
      </w:r>
      <w:r>
        <w:rPr>
          <w:sz w:val="22"/>
          <w:szCs w:val="22"/>
        </w:rPr>
        <w:tab/>
        <w:t>Awards for educators to teach at institutions other than their own</w:t>
      </w:r>
    </w:p>
    <w:p w14:paraId="1B4E4162" w14:textId="77777777" w:rsidR="00527F48" w:rsidRDefault="00527F48" w:rsidP="00527F48">
      <w:pPr>
        <w:pStyle w:val="Default"/>
        <w:ind w:left="1134" w:hanging="425"/>
        <w:rPr>
          <w:color w:val="auto"/>
          <w:sz w:val="22"/>
          <w:szCs w:val="22"/>
        </w:rPr>
      </w:pPr>
      <w:r>
        <w:rPr>
          <w:color w:val="auto"/>
          <w:sz w:val="22"/>
          <w:szCs w:val="22"/>
        </w:rPr>
        <w:t>g)</w:t>
      </w:r>
      <w:r>
        <w:rPr>
          <w:color w:val="auto"/>
          <w:sz w:val="22"/>
          <w:szCs w:val="22"/>
        </w:rPr>
        <w:tab/>
        <w:t xml:space="preserve">Local and international projects and activities </w:t>
      </w:r>
    </w:p>
    <w:p w14:paraId="242F02ED" w14:textId="77777777" w:rsidR="00527F48" w:rsidRDefault="00527F48" w:rsidP="00527F48">
      <w:pPr>
        <w:pStyle w:val="Default"/>
        <w:ind w:left="1134" w:hanging="425"/>
        <w:rPr>
          <w:color w:val="auto"/>
          <w:sz w:val="22"/>
          <w:szCs w:val="22"/>
        </w:rPr>
      </w:pPr>
      <w:r>
        <w:rPr>
          <w:color w:val="auto"/>
          <w:sz w:val="22"/>
          <w:szCs w:val="22"/>
        </w:rPr>
        <w:t>h)</w:t>
      </w:r>
      <w:r>
        <w:rPr>
          <w:color w:val="auto"/>
          <w:sz w:val="22"/>
          <w:szCs w:val="22"/>
        </w:rPr>
        <w:tab/>
        <w:t xml:space="preserve">Activities to support projects in and citizens from non-Rotary countries where permitted by applicable governing laws and in accordance with Foundation policies. </w:t>
      </w:r>
    </w:p>
    <w:p w14:paraId="3A900C06" w14:textId="77777777" w:rsidR="00527F48" w:rsidRDefault="00527F48" w:rsidP="00527F48">
      <w:pPr>
        <w:pStyle w:val="Default"/>
        <w:ind w:left="1134" w:hanging="425"/>
        <w:rPr>
          <w:color w:val="auto"/>
          <w:sz w:val="22"/>
          <w:szCs w:val="22"/>
        </w:rPr>
      </w:pPr>
      <w:r>
        <w:rPr>
          <w:color w:val="auto"/>
          <w:sz w:val="22"/>
          <w:szCs w:val="22"/>
        </w:rPr>
        <w:t>i)</w:t>
      </w:r>
      <w:r>
        <w:rPr>
          <w:color w:val="auto"/>
          <w:sz w:val="22"/>
          <w:szCs w:val="22"/>
        </w:rPr>
        <w:tab/>
        <w:t xml:space="preserve">Construction of infrastructure including but not limited to </w:t>
      </w:r>
    </w:p>
    <w:p w14:paraId="432A186C" w14:textId="77777777" w:rsidR="00527F48" w:rsidRDefault="00527F48" w:rsidP="00527F48">
      <w:pPr>
        <w:pStyle w:val="Default"/>
        <w:ind w:left="2290" w:hanging="425"/>
        <w:rPr>
          <w:color w:val="auto"/>
          <w:sz w:val="22"/>
          <w:szCs w:val="22"/>
        </w:rPr>
      </w:pPr>
      <w:r>
        <w:rPr>
          <w:color w:val="auto"/>
          <w:sz w:val="22"/>
          <w:szCs w:val="22"/>
        </w:rPr>
        <w:t>1) Toilet blocks and sanitation systems</w:t>
      </w:r>
    </w:p>
    <w:p w14:paraId="40F7C3B2" w14:textId="77777777" w:rsidR="00527F48" w:rsidRDefault="00527F48" w:rsidP="00527F48">
      <w:pPr>
        <w:pStyle w:val="Default"/>
        <w:ind w:left="2290" w:hanging="425"/>
        <w:rPr>
          <w:color w:val="auto"/>
          <w:sz w:val="22"/>
          <w:szCs w:val="22"/>
        </w:rPr>
      </w:pPr>
      <w:r>
        <w:rPr>
          <w:color w:val="auto"/>
          <w:sz w:val="22"/>
          <w:szCs w:val="22"/>
        </w:rPr>
        <w:t>2) Access roads</w:t>
      </w:r>
    </w:p>
    <w:p w14:paraId="7C1B630B" w14:textId="77777777" w:rsidR="00527F48" w:rsidRDefault="00527F48" w:rsidP="00527F48">
      <w:pPr>
        <w:pStyle w:val="Default"/>
        <w:ind w:left="2290" w:hanging="425"/>
        <w:rPr>
          <w:color w:val="auto"/>
          <w:sz w:val="22"/>
          <w:szCs w:val="22"/>
        </w:rPr>
      </w:pPr>
      <w:r>
        <w:rPr>
          <w:color w:val="auto"/>
          <w:sz w:val="22"/>
          <w:szCs w:val="22"/>
        </w:rPr>
        <w:t>3) Dams</w:t>
      </w:r>
    </w:p>
    <w:p w14:paraId="41B3A5F7" w14:textId="77777777" w:rsidR="00527F48" w:rsidRDefault="00527F48" w:rsidP="00527F48">
      <w:pPr>
        <w:pStyle w:val="Default"/>
        <w:ind w:left="2290" w:hanging="425"/>
        <w:rPr>
          <w:color w:val="auto"/>
          <w:sz w:val="22"/>
          <w:szCs w:val="22"/>
        </w:rPr>
      </w:pPr>
      <w:r>
        <w:rPr>
          <w:color w:val="auto"/>
          <w:sz w:val="22"/>
          <w:szCs w:val="22"/>
        </w:rPr>
        <w:t>4) Bridges</w:t>
      </w:r>
    </w:p>
    <w:p w14:paraId="23F2D012" w14:textId="77777777" w:rsidR="00527F48" w:rsidRDefault="00527F48" w:rsidP="00527F48">
      <w:pPr>
        <w:pStyle w:val="Default"/>
        <w:ind w:left="2290" w:hanging="425"/>
        <w:rPr>
          <w:color w:val="auto"/>
          <w:sz w:val="22"/>
          <w:szCs w:val="22"/>
        </w:rPr>
      </w:pPr>
      <w:r>
        <w:rPr>
          <w:color w:val="auto"/>
          <w:sz w:val="22"/>
          <w:szCs w:val="22"/>
        </w:rPr>
        <w:t>5) Storage units</w:t>
      </w:r>
    </w:p>
    <w:p w14:paraId="35250620" w14:textId="77777777" w:rsidR="00527F48" w:rsidRDefault="00527F48" w:rsidP="00527F48">
      <w:pPr>
        <w:pStyle w:val="Default"/>
        <w:ind w:left="2290" w:hanging="425"/>
        <w:rPr>
          <w:color w:val="auto"/>
          <w:sz w:val="22"/>
          <w:szCs w:val="22"/>
        </w:rPr>
      </w:pPr>
      <w:r>
        <w:rPr>
          <w:color w:val="auto"/>
          <w:sz w:val="22"/>
          <w:szCs w:val="22"/>
        </w:rPr>
        <w:t>6) Fences and security systems</w:t>
      </w:r>
    </w:p>
    <w:p w14:paraId="6868CD51" w14:textId="77777777" w:rsidR="00527F48" w:rsidRDefault="00527F48" w:rsidP="00527F48">
      <w:pPr>
        <w:pStyle w:val="Default"/>
        <w:ind w:left="2290" w:hanging="425"/>
        <w:rPr>
          <w:color w:val="auto"/>
          <w:sz w:val="22"/>
          <w:szCs w:val="22"/>
        </w:rPr>
      </w:pPr>
      <w:r>
        <w:rPr>
          <w:color w:val="auto"/>
          <w:sz w:val="22"/>
          <w:szCs w:val="22"/>
        </w:rPr>
        <w:t>7) Water/irrigation systems</w:t>
      </w:r>
    </w:p>
    <w:p w14:paraId="17999883" w14:textId="77777777" w:rsidR="00527F48" w:rsidRDefault="00527F48" w:rsidP="00527F48">
      <w:pPr>
        <w:pStyle w:val="Default"/>
        <w:ind w:left="2290" w:hanging="425"/>
        <w:rPr>
          <w:color w:val="auto"/>
          <w:sz w:val="22"/>
          <w:szCs w:val="22"/>
        </w:rPr>
      </w:pPr>
      <w:r>
        <w:rPr>
          <w:color w:val="auto"/>
          <w:sz w:val="22"/>
          <w:szCs w:val="22"/>
        </w:rPr>
        <w:t>8) Greenhouses</w:t>
      </w:r>
    </w:p>
    <w:p w14:paraId="7A7C8545" w14:textId="77777777" w:rsidR="00527F48" w:rsidRDefault="00527F48" w:rsidP="00527F48">
      <w:pPr>
        <w:pStyle w:val="Default"/>
        <w:ind w:left="1134" w:hanging="425"/>
        <w:rPr>
          <w:color w:val="auto"/>
          <w:sz w:val="22"/>
          <w:szCs w:val="22"/>
        </w:rPr>
      </w:pPr>
      <w:r>
        <w:rPr>
          <w:color w:val="auto"/>
          <w:sz w:val="22"/>
          <w:szCs w:val="22"/>
        </w:rPr>
        <w:t>j)</w:t>
      </w:r>
      <w:r>
        <w:rPr>
          <w:color w:val="auto"/>
          <w:sz w:val="22"/>
          <w:szCs w:val="22"/>
        </w:rPr>
        <w:tab/>
        <w:t xml:space="preserve">New construction of or additions to any structure in which individuals live, work, or engage in any gainful activity, such as buildings (schools, homes/low-cost shelters, and hospitals), containers, and mobile homes, or of structures in which individuals carry out manufacturing or processing activities. </w:t>
      </w:r>
    </w:p>
    <w:p w14:paraId="1611A44D" w14:textId="77777777" w:rsidR="00527F48" w:rsidRDefault="00527F48" w:rsidP="00527F48">
      <w:pPr>
        <w:pStyle w:val="Default"/>
        <w:ind w:left="1134" w:hanging="425"/>
        <w:rPr>
          <w:color w:val="auto"/>
          <w:sz w:val="22"/>
          <w:szCs w:val="22"/>
        </w:rPr>
      </w:pPr>
      <w:r>
        <w:rPr>
          <w:color w:val="auto"/>
          <w:sz w:val="22"/>
          <w:szCs w:val="22"/>
        </w:rPr>
        <w:lastRenderedPageBreak/>
        <w:t>k)</w:t>
      </w:r>
      <w:r>
        <w:rPr>
          <w:color w:val="auto"/>
          <w:sz w:val="22"/>
          <w:szCs w:val="22"/>
        </w:rPr>
        <w:tab/>
        <w:t>Youth programs, including Rotary Youth Exchange, RYLA, Rotaract, or Interact.</w:t>
      </w:r>
    </w:p>
    <w:p w14:paraId="3DD8D7BE" w14:textId="77777777" w:rsidR="00527F48" w:rsidRDefault="00527F48" w:rsidP="00527F48">
      <w:pPr>
        <w:pStyle w:val="Default"/>
        <w:ind w:left="1134" w:hanging="425"/>
        <w:rPr>
          <w:color w:val="auto"/>
          <w:sz w:val="22"/>
          <w:szCs w:val="22"/>
        </w:rPr>
      </w:pPr>
      <w:r>
        <w:rPr>
          <w:color w:val="auto"/>
          <w:sz w:val="22"/>
          <w:szCs w:val="22"/>
        </w:rPr>
        <w:t>l)</w:t>
      </w:r>
      <w:r>
        <w:rPr>
          <w:color w:val="auto"/>
          <w:sz w:val="22"/>
          <w:szCs w:val="22"/>
        </w:rPr>
        <w:tab/>
        <w:t>Travel for staff of cooperating organisations</w:t>
      </w:r>
    </w:p>
    <w:p w14:paraId="42D96F96" w14:textId="77777777" w:rsidR="00527F48" w:rsidRDefault="00527F48" w:rsidP="00527F48">
      <w:pPr>
        <w:pStyle w:val="Default"/>
        <w:ind w:left="1134" w:hanging="425"/>
        <w:rPr>
          <w:color w:val="auto"/>
          <w:sz w:val="22"/>
          <w:szCs w:val="22"/>
        </w:rPr>
      </w:pPr>
      <w:r>
        <w:rPr>
          <w:color w:val="auto"/>
          <w:sz w:val="22"/>
          <w:szCs w:val="22"/>
        </w:rPr>
        <w:t>m)</w:t>
      </w:r>
      <w:r>
        <w:rPr>
          <w:color w:val="auto"/>
          <w:sz w:val="22"/>
          <w:szCs w:val="22"/>
        </w:rPr>
        <w:tab/>
        <w:t>Scholar and vocational training team orientation seminars</w:t>
      </w:r>
    </w:p>
    <w:p w14:paraId="2A9AA5FC" w14:textId="77777777" w:rsidR="00527F48" w:rsidRDefault="00527F48" w:rsidP="00527F48">
      <w:pPr>
        <w:pStyle w:val="Default"/>
        <w:ind w:left="1134" w:hanging="425"/>
        <w:rPr>
          <w:color w:val="auto"/>
          <w:sz w:val="22"/>
          <w:szCs w:val="22"/>
        </w:rPr>
      </w:pPr>
      <w:r w:rsidRPr="00527F48">
        <w:rPr>
          <w:bCs/>
          <w:color w:val="auto"/>
          <w:sz w:val="22"/>
          <w:szCs w:val="22"/>
        </w:rPr>
        <w:t>n)</w:t>
      </w:r>
      <w:r>
        <w:rPr>
          <w:b/>
          <w:bCs/>
          <w:color w:val="auto"/>
          <w:sz w:val="22"/>
          <w:szCs w:val="22"/>
        </w:rPr>
        <w:tab/>
      </w:r>
      <w:r>
        <w:rPr>
          <w:color w:val="auto"/>
          <w:sz w:val="22"/>
          <w:szCs w:val="22"/>
        </w:rPr>
        <w:t>Activities primarily implemented by an organisation other than Rotary. This cannot be an unrestricted cash donation and should be to support a specific event or activity, and Rotarians should keep invoices for the specific items or activities they are funding. Rotarians should still have active involvement in the activity in some way, to ensure it fulfils the element of service.</w:t>
      </w:r>
    </w:p>
    <w:p w14:paraId="09DE7BE2" w14:textId="77777777" w:rsidR="00153140" w:rsidRPr="00527F48" w:rsidRDefault="00153140" w:rsidP="00527F48">
      <w:pPr>
        <w:pStyle w:val="NoSpacing"/>
        <w:ind w:left="709"/>
        <w:rPr>
          <w:rFonts w:cs="Arial"/>
          <w:b/>
          <w:color w:val="0070C0"/>
          <w:sz w:val="16"/>
          <w:szCs w:val="12"/>
        </w:rPr>
      </w:pPr>
    </w:p>
    <w:p w14:paraId="37433D95" w14:textId="77777777" w:rsidR="00F771A9" w:rsidRPr="00DF6481" w:rsidRDefault="00196079" w:rsidP="00F771A9">
      <w:pPr>
        <w:pStyle w:val="NoSpacing"/>
        <w:rPr>
          <w:rFonts w:cs="Arial"/>
          <w:b/>
          <w:sz w:val="24"/>
          <w:szCs w:val="24"/>
        </w:rPr>
      </w:pPr>
      <w:r>
        <w:rPr>
          <w:rFonts w:cs="Arial"/>
          <w:b/>
          <w:color w:val="0070C0"/>
          <w:sz w:val="24"/>
          <w:szCs w:val="24"/>
        </w:rPr>
        <w:t>3</w:t>
      </w:r>
      <w:r w:rsidR="00F771A9" w:rsidRPr="00DF6481">
        <w:rPr>
          <w:rFonts w:cs="Arial"/>
          <w:b/>
          <w:color w:val="0070C0"/>
          <w:sz w:val="24"/>
          <w:szCs w:val="24"/>
        </w:rPr>
        <w:t>.</w:t>
      </w:r>
      <w:r w:rsidR="0079202B">
        <w:rPr>
          <w:rFonts w:cs="Arial"/>
          <w:b/>
          <w:color w:val="0070C0"/>
          <w:sz w:val="24"/>
          <w:szCs w:val="24"/>
        </w:rPr>
        <w:t>8</w:t>
      </w:r>
      <w:r w:rsidR="00F771A9" w:rsidRPr="00DF6481">
        <w:rPr>
          <w:rFonts w:cs="Arial"/>
          <w:b/>
          <w:sz w:val="24"/>
          <w:szCs w:val="24"/>
        </w:rPr>
        <w:t xml:space="preserve"> Publicity</w:t>
      </w:r>
    </w:p>
    <w:p w14:paraId="299E449D" w14:textId="77777777" w:rsidR="00F771A9" w:rsidRPr="00DF6481" w:rsidRDefault="00F771A9" w:rsidP="00F771A9">
      <w:pPr>
        <w:pStyle w:val="NoSpacing"/>
        <w:rPr>
          <w:rFonts w:cs="Arial"/>
        </w:rPr>
      </w:pPr>
      <w:r w:rsidRPr="00DF6481">
        <w:rPr>
          <w:rFonts w:cs="Arial"/>
        </w:rPr>
        <w:t xml:space="preserve">The Club should obtain through the media, recognition of the contribution from </w:t>
      </w:r>
      <w:r w:rsidRPr="00DF6481">
        <w:rPr>
          <w:rFonts w:cs="Arial"/>
          <w:b/>
        </w:rPr>
        <w:t>The Rotary Foundation</w:t>
      </w:r>
      <w:r w:rsidRPr="00DF6481">
        <w:rPr>
          <w:rFonts w:cs="Arial"/>
        </w:rPr>
        <w:t xml:space="preserve"> to the project and, if practical, a plaque should be mounted on or nea</w:t>
      </w:r>
      <w:r w:rsidR="00527F48">
        <w:rPr>
          <w:rFonts w:cs="Arial"/>
        </w:rPr>
        <w:t>r the project site.</w:t>
      </w:r>
    </w:p>
    <w:p w14:paraId="37BAF974" w14:textId="77777777" w:rsidR="00F771A9" w:rsidRPr="004F74F9" w:rsidRDefault="00F771A9" w:rsidP="00F771A9">
      <w:pPr>
        <w:pStyle w:val="NoSpacing"/>
        <w:rPr>
          <w:rFonts w:cs="Arial"/>
        </w:rPr>
      </w:pPr>
      <w:r w:rsidRPr="00DF6481">
        <w:rPr>
          <w:rFonts w:cs="Arial"/>
        </w:rPr>
        <w:t xml:space="preserve">Details of the publicity will be </w:t>
      </w:r>
      <w:r w:rsidRPr="00DF6481">
        <w:rPr>
          <w:rFonts w:cs="Arial"/>
          <w:b/>
        </w:rPr>
        <w:t>expected as part of the Final Report</w:t>
      </w:r>
      <w:r w:rsidRPr="00DF6481">
        <w:rPr>
          <w:rFonts w:cs="Arial"/>
        </w:rPr>
        <w:t>.</w:t>
      </w:r>
    </w:p>
    <w:p w14:paraId="1B009662" w14:textId="77777777" w:rsidR="000A0C1B" w:rsidRPr="004F74F9" w:rsidRDefault="000A0C1B" w:rsidP="00F771A9">
      <w:pPr>
        <w:pStyle w:val="NoSpacing"/>
        <w:rPr>
          <w:rFonts w:cs="Arial"/>
          <w:b/>
          <w:color w:val="0070C0"/>
          <w:sz w:val="20"/>
          <w:szCs w:val="20"/>
        </w:rPr>
      </w:pPr>
    </w:p>
    <w:p w14:paraId="0095ECC5" w14:textId="77777777" w:rsidR="00D351FE" w:rsidRPr="00CE1181" w:rsidRDefault="00527F48" w:rsidP="007234B0">
      <w:pPr>
        <w:pStyle w:val="ListParagraph"/>
        <w:numPr>
          <w:ilvl w:val="0"/>
          <w:numId w:val="38"/>
        </w:numPr>
        <w:autoSpaceDE w:val="0"/>
        <w:autoSpaceDN w:val="0"/>
        <w:adjustRightInd w:val="0"/>
        <w:spacing w:after="0" w:line="240" w:lineRule="auto"/>
        <w:rPr>
          <w:rFonts w:cs="Times New Roman"/>
          <w:b/>
          <w:color w:val="0070C0"/>
          <w:sz w:val="26"/>
          <w:szCs w:val="26"/>
        </w:rPr>
      </w:pPr>
      <w:r>
        <w:rPr>
          <w:rFonts w:cs="Arial"/>
          <w:b/>
          <w:color w:val="0070C0"/>
          <w:sz w:val="26"/>
          <w:szCs w:val="26"/>
        </w:rPr>
        <w:t>Global Grants</w:t>
      </w:r>
    </w:p>
    <w:p w14:paraId="12A8F9C4" w14:textId="77777777" w:rsidR="00D351FE" w:rsidRPr="00527F48" w:rsidRDefault="00D351FE" w:rsidP="00D351FE">
      <w:pPr>
        <w:autoSpaceDE w:val="0"/>
        <w:autoSpaceDN w:val="0"/>
        <w:adjustRightInd w:val="0"/>
        <w:spacing w:after="0" w:line="240" w:lineRule="auto"/>
        <w:rPr>
          <w:rFonts w:cs="Arial"/>
          <w:color w:val="000000"/>
          <w:sz w:val="16"/>
          <w:szCs w:val="6"/>
        </w:rPr>
      </w:pPr>
    </w:p>
    <w:p w14:paraId="77829085" w14:textId="77777777" w:rsidR="00D351FE" w:rsidRPr="00CE1181" w:rsidRDefault="00196079" w:rsidP="00D351FE">
      <w:pPr>
        <w:autoSpaceDE w:val="0"/>
        <w:autoSpaceDN w:val="0"/>
        <w:adjustRightInd w:val="0"/>
        <w:spacing w:after="0" w:line="240" w:lineRule="auto"/>
        <w:rPr>
          <w:rFonts w:cs="Arial"/>
          <w:b/>
          <w:color w:val="000000"/>
        </w:rPr>
      </w:pPr>
      <w:r>
        <w:rPr>
          <w:rFonts w:cs="Arial"/>
          <w:b/>
          <w:color w:val="0070C0"/>
        </w:rPr>
        <w:t>4</w:t>
      </w:r>
      <w:r w:rsidR="006100C2" w:rsidRPr="00CE1181">
        <w:rPr>
          <w:rFonts w:cs="Arial"/>
          <w:b/>
          <w:color w:val="0070C0"/>
        </w:rPr>
        <w:t>.1</w:t>
      </w:r>
      <w:r w:rsidR="006100C2" w:rsidRPr="00CE1181">
        <w:rPr>
          <w:rFonts w:cs="Arial"/>
          <w:b/>
          <w:color w:val="000000"/>
        </w:rPr>
        <w:t xml:space="preserve"> </w:t>
      </w:r>
      <w:r w:rsidR="00D351FE" w:rsidRPr="00CE1181">
        <w:rPr>
          <w:rFonts w:cs="Arial"/>
          <w:b/>
          <w:color w:val="000000"/>
          <w:sz w:val="24"/>
          <w:szCs w:val="24"/>
        </w:rPr>
        <w:t>Introduction</w:t>
      </w:r>
    </w:p>
    <w:p w14:paraId="66EF2C1F" w14:textId="77777777" w:rsidR="00105796" w:rsidRDefault="00D351FE" w:rsidP="00D351FE">
      <w:pPr>
        <w:autoSpaceDE w:val="0"/>
        <w:autoSpaceDN w:val="0"/>
        <w:adjustRightInd w:val="0"/>
        <w:spacing w:after="0" w:line="240" w:lineRule="auto"/>
        <w:rPr>
          <w:rFonts w:cs="Arial"/>
          <w:color w:val="000000"/>
        </w:rPr>
      </w:pPr>
      <w:r w:rsidRPr="00CE1181">
        <w:rPr>
          <w:rFonts w:cs="Arial"/>
          <w:color w:val="000000"/>
        </w:rPr>
        <w:t>The Rotary Foundation administers Global Grants centrally.  The District 108</w:t>
      </w:r>
      <w:r w:rsidR="00662DE2" w:rsidRPr="00CE1181">
        <w:rPr>
          <w:rFonts w:cs="Arial"/>
          <w:color w:val="000000"/>
        </w:rPr>
        <w:t>0 Grants C</w:t>
      </w:r>
      <w:r w:rsidRPr="00CE1181">
        <w:rPr>
          <w:rFonts w:cs="Arial"/>
          <w:color w:val="000000"/>
        </w:rPr>
        <w:t xml:space="preserve">ommittee is available to assist with applications, and to ensure that the funds available from 1080’s District </w:t>
      </w:r>
      <w:r w:rsidR="00662DE2" w:rsidRPr="00CE1181">
        <w:rPr>
          <w:rFonts w:cs="Arial"/>
          <w:color w:val="000000"/>
        </w:rPr>
        <w:t>D</w:t>
      </w:r>
      <w:r w:rsidRPr="00CE1181">
        <w:rPr>
          <w:rFonts w:cs="Arial"/>
          <w:color w:val="000000"/>
        </w:rPr>
        <w:t>esignated Fund (DDF) are used effectively to support appropriate larger projects.</w:t>
      </w:r>
    </w:p>
    <w:p w14:paraId="007C95C8" w14:textId="77777777" w:rsidR="00D351FE" w:rsidRPr="00CE1181" w:rsidRDefault="00662DE2" w:rsidP="00D351FE">
      <w:pPr>
        <w:autoSpaceDE w:val="0"/>
        <w:autoSpaceDN w:val="0"/>
        <w:adjustRightInd w:val="0"/>
        <w:spacing w:after="0" w:line="240" w:lineRule="auto"/>
        <w:rPr>
          <w:rFonts w:cs="Arial"/>
          <w:color w:val="000000"/>
        </w:rPr>
      </w:pPr>
      <w:r w:rsidRPr="00CE1181">
        <w:rPr>
          <w:rFonts w:cs="Arial"/>
          <w:color w:val="000000"/>
        </w:rPr>
        <w:t>Global grants, both C</w:t>
      </w:r>
      <w:r w:rsidR="00D351FE" w:rsidRPr="00CE1181">
        <w:rPr>
          <w:rFonts w:cs="Arial"/>
          <w:color w:val="000000"/>
        </w:rPr>
        <w:t xml:space="preserve">lub and </w:t>
      </w:r>
      <w:r w:rsidRPr="00CE1181">
        <w:rPr>
          <w:rFonts w:cs="Arial"/>
          <w:color w:val="000000"/>
        </w:rPr>
        <w:t>D</w:t>
      </w:r>
      <w:r w:rsidR="00D351FE" w:rsidRPr="00CE1181">
        <w:rPr>
          <w:rFonts w:cs="Arial"/>
          <w:color w:val="000000"/>
        </w:rPr>
        <w:t xml:space="preserve">istrict-developed and </w:t>
      </w:r>
      <w:r w:rsidRPr="00CE1181">
        <w:rPr>
          <w:rFonts w:cs="Arial"/>
          <w:color w:val="000000"/>
        </w:rPr>
        <w:t>“P</w:t>
      </w:r>
      <w:r w:rsidR="00D351FE" w:rsidRPr="00CE1181">
        <w:rPr>
          <w:rFonts w:cs="Arial"/>
          <w:color w:val="000000"/>
        </w:rPr>
        <w:t>ackaged</w:t>
      </w:r>
      <w:r w:rsidRPr="00CE1181">
        <w:rPr>
          <w:rFonts w:cs="Arial"/>
          <w:color w:val="000000"/>
        </w:rPr>
        <w:t>”</w:t>
      </w:r>
      <w:r w:rsidR="00D351FE" w:rsidRPr="00CE1181">
        <w:rPr>
          <w:rFonts w:cs="Arial"/>
          <w:color w:val="000000"/>
        </w:rPr>
        <w:t xml:space="preserve">, must support activities and the goals of one or more of the </w:t>
      </w:r>
      <w:r w:rsidRPr="00CE1181">
        <w:rPr>
          <w:rFonts w:cs="Arial"/>
          <w:color w:val="000000"/>
        </w:rPr>
        <w:t>S</w:t>
      </w:r>
      <w:r w:rsidR="00D351FE" w:rsidRPr="00CE1181">
        <w:rPr>
          <w:rFonts w:cs="Arial"/>
          <w:color w:val="000000"/>
        </w:rPr>
        <w:t xml:space="preserve">ix </w:t>
      </w:r>
      <w:r w:rsidRPr="00CE1181">
        <w:rPr>
          <w:rFonts w:cs="Arial"/>
          <w:color w:val="000000"/>
        </w:rPr>
        <w:t>A</w:t>
      </w:r>
      <w:r w:rsidR="00D351FE" w:rsidRPr="00CE1181">
        <w:rPr>
          <w:rFonts w:cs="Arial"/>
          <w:color w:val="000000"/>
        </w:rPr>
        <w:t xml:space="preserve">reas of </w:t>
      </w:r>
      <w:r w:rsidRPr="00CE1181">
        <w:rPr>
          <w:rFonts w:cs="Arial"/>
          <w:color w:val="000000"/>
        </w:rPr>
        <w:t>F</w:t>
      </w:r>
      <w:r w:rsidR="00D351FE" w:rsidRPr="00CE1181">
        <w:rPr>
          <w:rFonts w:cs="Arial"/>
          <w:color w:val="000000"/>
        </w:rPr>
        <w:t>ocus.</w:t>
      </w:r>
    </w:p>
    <w:p w14:paraId="468AB814" w14:textId="77777777" w:rsidR="00D351FE" w:rsidRPr="00527F48" w:rsidRDefault="00D351FE" w:rsidP="00D351FE">
      <w:pPr>
        <w:autoSpaceDE w:val="0"/>
        <w:autoSpaceDN w:val="0"/>
        <w:adjustRightInd w:val="0"/>
        <w:spacing w:after="0" w:line="240" w:lineRule="auto"/>
        <w:rPr>
          <w:rFonts w:cs="Arial"/>
          <w:color w:val="000000"/>
          <w:sz w:val="16"/>
          <w:szCs w:val="6"/>
        </w:rPr>
      </w:pPr>
    </w:p>
    <w:p w14:paraId="52C4A75D" w14:textId="77777777" w:rsidR="00A63A79" w:rsidRDefault="00D351FE" w:rsidP="00D351FE">
      <w:pPr>
        <w:autoSpaceDE w:val="0"/>
        <w:autoSpaceDN w:val="0"/>
        <w:adjustRightInd w:val="0"/>
        <w:spacing w:after="0" w:line="240" w:lineRule="auto"/>
        <w:rPr>
          <w:rFonts w:cs="Arial"/>
          <w:color w:val="000000"/>
        </w:rPr>
      </w:pPr>
      <w:r w:rsidRPr="00CE1181">
        <w:rPr>
          <w:rFonts w:cs="Arial"/>
          <w:color w:val="000000"/>
        </w:rPr>
        <w:t xml:space="preserve">Club and </w:t>
      </w:r>
      <w:r w:rsidR="003B4BCE" w:rsidRPr="00CE1181">
        <w:rPr>
          <w:rFonts w:cs="Arial"/>
          <w:color w:val="000000"/>
        </w:rPr>
        <w:t>D</w:t>
      </w:r>
      <w:r w:rsidRPr="00CE1181">
        <w:rPr>
          <w:rFonts w:cs="Arial"/>
          <w:color w:val="000000"/>
        </w:rPr>
        <w:t xml:space="preserve">istrict-proposed projects must be of a sufficient size to qualify for a minimum </w:t>
      </w:r>
      <w:r w:rsidR="003B4BCE" w:rsidRPr="00CE1181">
        <w:rPr>
          <w:rFonts w:cs="Arial"/>
          <w:color w:val="000000"/>
        </w:rPr>
        <w:t>G</w:t>
      </w:r>
      <w:r w:rsidRPr="00CE1181">
        <w:rPr>
          <w:rFonts w:cs="Arial"/>
          <w:color w:val="000000"/>
        </w:rPr>
        <w:t xml:space="preserve">lobal </w:t>
      </w:r>
      <w:r w:rsidR="003B4BCE" w:rsidRPr="00CE1181">
        <w:rPr>
          <w:rFonts w:cs="Arial"/>
          <w:color w:val="000000"/>
        </w:rPr>
        <w:t>G</w:t>
      </w:r>
      <w:r w:rsidRPr="00CE1181">
        <w:rPr>
          <w:rFonts w:cs="Arial"/>
          <w:color w:val="000000"/>
        </w:rPr>
        <w:t xml:space="preserve">rant award from the World Fund of US$15,000. The World Fund award is based on a 100% match of District Designated Fund (DDF) allocations and a 50 </w:t>
      </w:r>
      <w:r w:rsidR="00EB5265" w:rsidRPr="00CE1181">
        <w:rPr>
          <w:rFonts w:cs="Arial"/>
          <w:color w:val="000000"/>
        </w:rPr>
        <w:t>per cent</w:t>
      </w:r>
      <w:r w:rsidRPr="00CE1181">
        <w:rPr>
          <w:rFonts w:cs="Arial"/>
          <w:color w:val="000000"/>
        </w:rPr>
        <w:t xml:space="preserve"> match of cash contributions from </w:t>
      </w:r>
      <w:r w:rsidR="003B4BCE" w:rsidRPr="00CE1181">
        <w:rPr>
          <w:rFonts w:cs="Arial"/>
          <w:color w:val="000000"/>
        </w:rPr>
        <w:t>C</w:t>
      </w:r>
      <w:r w:rsidR="00105796">
        <w:rPr>
          <w:rFonts w:cs="Arial"/>
          <w:color w:val="000000"/>
        </w:rPr>
        <w:t>lubs’ own funds.</w:t>
      </w:r>
    </w:p>
    <w:p w14:paraId="5D5586C1" w14:textId="77777777" w:rsidR="00D351FE" w:rsidRDefault="00D351FE" w:rsidP="00D351FE">
      <w:pPr>
        <w:autoSpaceDE w:val="0"/>
        <w:autoSpaceDN w:val="0"/>
        <w:adjustRightInd w:val="0"/>
        <w:spacing w:after="0" w:line="240" w:lineRule="auto"/>
        <w:rPr>
          <w:rFonts w:cs="Arial"/>
          <w:color w:val="000000"/>
        </w:rPr>
      </w:pPr>
      <w:r w:rsidRPr="00CE1181">
        <w:rPr>
          <w:rFonts w:cs="Arial"/>
          <w:color w:val="000000"/>
        </w:rPr>
        <w:t xml:space="preserve">Global </w:t>
      </w:r>
      <w:r w:rsidR="00371648" w:rsidRPr="00CE1181">
        <w:rPr>
          <w:rFonts w:cs="Arial"/>
          <w:color w:val="000000"/>
        </w:rPr>
        <w:t>G</w:t>
      </w:r>
      <w:r w:rsidRPr="00CE1181">
        <w:rPr>
          <w:rFonts w:cs="Arial"/>
          <w:color w:val="000000"/>
        </w:rPr>
        <w:t xml:space="preserve">rants must be sponsored by two </w:t>
      </w:r>
      <w:r w:rsidR="003B4BCE" w:rsidRPr="00CE1181">
        <w:rPr>
          <w:rFonts w:cs="Arial"/>
          <w:color w:val="000000"/>
        </w:rPr>
        <w:t>C</w:t>
      </w:r>
      <w:r w:rsidRPr="00CE1181">
        <w:rPr>
          <w:rFonts w:cs="Arial"/>
          <w:color w:val="000000"/>
        </w:rPr>
        <w:t>lubs/</w:t>
      </w:r>
      <w:r w:rsidR="003B4BCE" w:rsidRPr="00CE1181">
        <w:rPr>
          <w:rFonts w:cs="Arial"/>
          <w:color w:val="000000"/>
        </w:rPr>
        <w:t>D</w:t>
      </w:r>
      <w:r w:rsidRPr="00CE1181">
        <w:rPr>
          <w:rFonts w:cs="Arial"/>
          <w:color w:val="000000"/>
        </w:rPr>
        <w:t>istricts: a host partner in the country where the activity takes place, and an international partner outside the coun</w:t>
      </w:r>
      <w:r w:rsidR="00105796">
        <w:rPr>
          <w:rFonts w:cs="Arial"/>
          <w:color w:val="000000"/>
        </w:rPr>
        <w:t>try.</w:t>
      </w:r>
    </w:p>
    <w:p w14:paraId="351F9080" w14:textId="77777777" w:rsidR="00874ED0" w:rsidRDefault="00874ED0" w:rsidP="00874ED0">
      <w:pPr>
        <w:pStyle w:val="NoSpacing"/>
      </w:pPr>
      <w:r w:rsidRPr="00874ED0">
        <w:t>The Foundation will match non-Rotarian contributions toward a grant, provided they do not come from a cooperating organi</w:t>
      </w:r>
      <w:r w:rsidR="00965AB6">
        <w:t>s</w:t>
      </w:r>
      <w:r w:rsidRPr="00874ED0">
        <w:t>ation or a beneficiary of the project.</w:t>
      </w:r>
    </w:p>
    <w:p w14:paraId="16F7580B" w14:textId="77777777" w:rsidR="00D351FE" w:rsidRDefault="00874ED0" w:rsidP="00874ED0">
      <w:pPr>
        <w:pStyle w:val="NoSpacing"/>
      </w:pPr>
      <w:r w:rsidRPr="00874ED0">
        <w:t xml:space="preserve">International sponsors for humanitarian projects are required to provide at least 30 </w:t>
      </w:r>
      <w:r w:rsidR="00E64FCE" w:rsidRPr="00874ED0">
        <w:t>per cent</w:t>
      </w:r>
      <w:r w:rsidRPr="00874ED0">
        <w:t xml:space="preserve"> of the total sponsor funding. </w:t>
      </w:r>
      <w:r w:rsidR="00965AB6">
        <w:t xml:space="preserve"> </w:t>
      </w:r>
      <w:r w:rsidRPr="00874ED0">
        <w:t>Host sponsors for humanitarian projects</w:t>
      </w:r>
      <w:r w:rsidR="00EB230D">
        <w:t>,</w:t>
      </w:r>
      <w:r w:rsidRPr="00874ED0">
        <w:t xml:space="preserve"> are </w:t>
      </w:r>
      <w:r w:rsidR="00965AB6">
        <w:t>expected</w:t>
      </w:r>
      <w:r w:rsidRPr="00874ED0">
        <w:t xml:space="preserve"> to contribute </w:t>
      </w:r>
      <w:r w:rsidR="00965AB6">
        <w:t xml:space="preserve">a minimum of $100 </w:t>
      </w:r>
      <w:r w:rsidRPr="00874ED0">
        <w:t>toward the financing of the grant.</w:t>
      </w:r>
    </w:p>
    <w:p w14:paraId="29F953CC" w14:textId="77777777" w:rsidR="00874ED0" w:rsidRPr="00527F48" w:rsidRDefault="00874ED0" w:rsidP="00D351FE">
      <w:pPr>
        <w:autoSpaceDE w:val="0"/>
        <w:autoSpaceDN w:val="0"/>
        <w:adjustRightInd w:val="0"/>
        <w:spacing w:after="0" w:line="240" w:lineRule="auto"/>
        <w:rPr>
          <w:rFonts w:cs="Arial"/>
          <w:color w:val="000000"/>
          <w:sz w:val="16"/>
          <w:szCs w:val="6"/>
        </w:rPr>
      </w:pPr>
    </w:p>
    <w:p w14:paraId="5D107C9E" w14:textId="77777777" w:rsidR="00C773B7" w:rsidRDefault="00D351FE" w:rsidP="00D351FE">
      <w:pPr>
        <w:autoSpaceDE w:val="0"/>
        <w:autoSpaceDN w:val="0"/>
        <w:adjustRightInd w:val="0"/>
        <w:spacing w:after="0" w:line="240" w:lineRule="auto"/>
        <w:rPr>
          <w:rFonts w:cs="Arial"/>
          <w:color w:val="000000"/>
        </w:rPr>
      </w:pPr>
      <w:r w:rsidRPr="00CE1181">
        <w:rPr>
          <w:rFonts w:cs="Arial"/>
          <w:color w:val="000000"/>
        </w:rPr>
        <w:t xml:space="preserve">Before submitting a </w:t>
      </w:r>
      <w:r w:rsidR="00B1155B" w:rsidRPr="00CE1181">
        <w:rPr>
          <w:rFonts w:cs="Arial"/>
          <w:color w:val="000000"/>
        </w:rPr>
        <w:t>G</w:t>
      </w:r>
      <w:r w:rsidRPr="00CE1181">
        <w:rPr>
          <w:rFonts w:cs="Arial"/>
          <w:color w:val="000000"/>
        </w:rPr>
        <w:t xml:space="preserve">lobal </w:t>
      </w:r>
      <w:r w:rsidR="00B1155B" w:rsidRPr="00CE1181">
        <w:rPr>
          <w:rFonts w:cs="Arial"/>
          <w:color w:val="000000"/>
        </w:rPr>
        <w:t>G</w:t>
      </w:r>
      <w:r w:rsidRPr="00CE1181">
        <w:rPr>
          <w:rFonts w:cs="Arial"/>
          <w:color w:val="000000"/>
        </w:rPr>
        <w:t>rant application, Rotarians will be required to submit a proposal to The Rotary Foundation describing their anticipated activities and outcome</w:t>
      </w:r>
      <w:r w:rsidR="00105796">
        <w:rPr>
          <w:rFonts w:cs="Arial"/>
          <w:color w:val="000000"/>
        </w:rPr>
        <w:t>s. This will be done on-line.</w:t>
      </w:r>
    </w:p>
    <w:p w14:paraId="5C89AC7D" w14:textId="77777777" w:rsidR="001734A1" w:rsidRPr="00527F48" w:rsidRDefault="001734A1" w:rsidP="00D351FE">
      <w:pPr>
        <w:autoSpaceDE w:val="0"/>
        <w:autoSpaceDN w:val="0"/>
        <w:adjustRightInd w:val="0"/>
        <w:spacing w:after="0" w:line="240" w:lineRule="auto"/>
        <w:rPr>
          <w:rFonts w:cs="Arial"/>
          <w:b/>
          <w:color w:val="000000"/>
          <w:sz w:val="16"/>
          <w:szCs w:val="6"/>
        </w:rPr>
      </w:pPr>
    </w:p>
    <w:p w14:paraId="28AB1140" w14:textId="77777777" w:rsidR="00D351FE" w:rsidRPr="00CE1181" w:rsidRDefault="00D351FE" w:rsidP="00D351FE">
      <w:pPr>
        <w:autoSpaceDE w:val="0"/>
        <w:autoSpaceDN w:val="0"/>
        <w:adjustRightInd w:val="0"/>
        <w:spacing w:after="0" w:line="240" w:lineRule="auto"/>
        <w:rPr>
          <w:rFonts w:cs="Arial"/>
          <w:color w:val="000000"/>
        </w:rPr>
      </w:pPr>
      <w:r w:rsidRPr="00A57A75">
        <w:rPr>
          <w:rFonts w:cs="Arial"/>
          <w:b/>
          <w:color w:val="000000"/>
          <w:sz w:val="26"/>
          <w:szCs w:val="26"/>
        </w:rPr>
        <w:t>Clubs must talk to the District 1080 grants committee before starting this process</w:t>
      </w:r>
      <w:r w:rsidRPr="00CE1181">
        <w:rPr>
          <w:rFonts w:cs="Arial"/>
          <w:color w:val="000000"/>
        </w:rPr>
        <w:t>, to ensure that their time and that of The Rotary Foundation staff is not wasted in the case of funds from the District Designated Fund not being available, or for any other reason.</w:t>
      </w:r>
    </w:p>
    <w:p w14:paraId="45C195EC" w14:textId="77777777" w:rsidR="00B76D90" w:rsidRDefault="00D57320" w:rsidP="00D351FE">
      <w:pPr>
        <w:autoSpaceDE w:val="0"/>
        <w:autoSpaceDN w:val="0"/>
        <w:adjustRightInd w:val="0"/>
        <w:spacing w:after="0" w:line="240" w:lineRule="auto"/>
        <w:rPr>
          <w:rFonts w:cs="Arial"/>
        </w:rPr>
      </w:pPr>
      <w:r w:rsidRPr="00CE1181">
        <w:rPr>
          <w:rFonts w:cs="Arial"/>
        </w:rPr>
        <w:t xml:space="preserve">Before submitting an application on line, </w:t>
      </w:r>
      <w:r w:rsidR="009914DD" w:rsidRPr="00CE1181">
        <w:rPr>
          <w:rFonts w:cs="Arial"/>
        </w:rPr>
        <w:t>you should</w:t>
      </w:r>
      <w:r w:rsidRPr="00CE1181">
        <w:rPr>
          <w:rFonts w:cs="Arial"/>
        </w:rPr>
        <w:t xml:space="preserve"> complete the Global Grant </w:t>
      </w:r>
      <w:r w:rsidR="009914DD" w:rsidRPr="00CE1181">
        <w:rPr>
          <w:rFonts w:cs="Arial"/>
        </w:rPr>
        <w:t>Proposal</w:t>
      </w:r>
      <w:r w:rsidRPr="00CE1181">
        <w:rPr>
          <w:rFonts w:cs="Arial"/>
          <w:b/>
          <w:color w:val="9933FF"/>
        </w:rPr>
        <w:t xml:space="preserve"> </w:t>
      </w:r>
      <w:r w:rsidRPr="00CE1181">
        <w:rPr>
          <w:rFonts w:cs="Arial"/>
        </w:rPr>
        <w:t xml:space="preserve">Document </w:t>
      </w:r>
    </w:p>
    <w:p w14:paraId="2EA15820" w14:textId="77777777" w:rsidR="006A0330" w:rsidRPr="00CE1181" w:rsidRDefault="00D57320" w:rsidP="00D351FE">
      <w:pPr>
        <w:autoSpaceDE w:val="0"/>
        <w:autoSpaceDN w:val="0"/>
        <w:adjustRightInd w:val="0"/>
        <w:spacing w:after="0" w:line="240" w:lineRule="auto"/>
        <w:rPr>
          <w:rFonts w:cs="Arial"/>
        </w:rPr>
      </w:pPr>
      <w:r w:rsidRPr="00CE1181">
        <w:rPr>
          <w:rFonts w:cs="Arial"/>
        </w:rPr>
        <w:t>(</w:t>
      </w:r>
      <w:r w:rsidR="00B76D90" w:rsidRPr="00B76D90">
        <w:rPr>
          <w:rFonts w:cs="Arial"/>
          <w:color w:val="E36C0A" w:themeColor="accent6" w:themeShade="BF"/>
        </w:rPr>
        <w:t>S</w:t>
      </w:r>
      <w:r w:rsidRPr="00CE1181">
        <w:rPr>
          <w:rFonts w:cs="Arial"/>
          <w:color w:val="FF0000"/>
        </w:rPr>
        <w:t xml:space="preserve">ee </w:t>
      </w:r>
      <w:r w:rsidR="00CE1181" w:rsidRPr="00CE1181">
        <w:rPr>
          <w:rFonts w:cs="Arial"/>
          <w:b/>
          <w:color w:val="FF0000"/>
        </w:rPr>
        <w:t>A</w:t>
      </w:r>
      <w:r w:rsidRPr="00CE1181">
        <w:rPr>
          <w:rFonts w:cs="Arial"/>
          <w:b/>
          <w:color w:val="FF0000"/>
        </w:rPr>
        <w:t xml:space="preserve">ppendix </w:t>
      </w:r>
      <w:r w:rsidR="0042527A">
        <w:rPr>
          <w:rFonts w:cs="Arial"/>
          <w:b/>
          <w:color w:val="FF0000"/>
        </w:rPr>
        <w:t>4</w:t>
      </w:r>
      <w:r w:rsidRPr="00CE1181">
        <w:rPr>
          <w:rFonts w:cs="Arial"/>
        </w:rPr>
        <w:t>) and present this to District Grants Chairman</w:t>
      </w:r>
      <w:r w:rsidR="00105796">
        <w:rPr>
          <w:rFonts w:cs="Arial"/>
        </w:rPr>
        <w:t xml:space="preserve">. </w:t>
      </w:r>
      <w:r w:rsidR="00F56850" w:rsidRPr="00CE1181">
        <w:rPr>
          <w:rFonts w:cs="Arial"/>
        </w:rPr>
        <w:t>This document close</w:t>
      </w:r>
      <w:r w:rsidR="004A4639" w:rsidRPr="00CE1181">
        <w:rPr>
          <w:rFonts w:cs="Arial"/>
        </w:rPr>
        <w:t>ly resembles</w:t>
      </w:r>
      <w:r w:rsidR="00F56850" w:rsidRPr="00CE1181">
        <w:rPr>
          <w:rFonts w:cs="Arial"/>
        </w:rPr>
        <w:t xml:space="preserve"> the set-up of the on-line form, and will help with obtai</w:t>
      </w:r>
      <w:r w:rsidR="00105796">
        <w:rPr>
          <w:rFonts w:cs="Arial"/>
        </w:rPr>
        <w:t>ning a successful application.</w:t>
      </w:r>
    </w:p>
    <w:p w14:paraId="7EBE91D9" w14:textId="77777777" w:rsidR="002918C2" w:rsidRDefault="00F56850" w:rsidP="00D351FE">
      <w:pPr>
        <w:autoSpaceDE w:val="0"/>
        <w:autoSpaceDN w:val="0"/>
        <w:adjustRightInd w:val="0"/>
        <w:spacing w:after="0" w:line="240" w:lineRule="auto"/>
        <w:rPr>
          <w:rFonts w:cs="Arial"/>
          <w:lang w:val="en-AU"/>
        </w:rPr>
      </w:pPr>
      <w:r w:rsidRPr="00CE1181">
        <w:rPr>
          <w:rFonts w:cs="Arial"/>
        </w:rPr>
        <w:t>T</w:t>
      </w:r>
      <w:r w:rsidRPr="00CE1181">
        <w:rPr>
          <w:rFonts w:cs="Arial"/>
          <w:lang w:val="en-AU"/>
        </w:rPr>
        <w:t xml:space="preserve">he District </w:t>
      </w:r>
      <w:r w:rsidRPr="00CE1181">
        <w:rPr>
          <w:rFonts w:cs="Arial"/>
          <w:u w:val="single"/>
          <w:lang w:val="en-AU"/>
        </w:rPr>
        <w:t>must</w:t>
      </w:r>
      <w:r w:rsidRPr="00CE1181">
        <w:rPr>
          <w:rFonts w:cs="Arial"/>
          <w:lang w:val="en-AU"/>
        </w:rPr>
        <w:t xml:space="preserve"> be made a</w:t>
      </w:r>
      <w:r w:rsidR="00ED25ED" w:rsidRPr="00CE1181">
        <w:rPr>
          <w:rFonts w:cs="Arial"/>
          <w:lang w:val="en-AU"/>
        </w:rPr>
        <w:t>ware of the proposal submission, and is in a position to offer advice based on</w:t>
      </w:r>
      <w:r w:rsidRPr="00CE1181">
        <w:rPr>
          <w:rFonts w:cs="Arial"/>
          <w:lang w:val="en-AU"/>
        </w:rPr>
        <w:t xml:space="preserve"> previous experience with applications</w:t>
      </w:r>
    </w:p>
    <w:p w14:paraId="6FEE23F2" w14:textId="77777777" w:rsidR="00105796" w:rsidRPr="00105796" w:rsidRDefault="00105796" w:rsidP="00D351FE">
      <w:pPr>
        <w:autoSpaceDE w:val="0"/>
        <w:autoSpaceDN w:val="0"/>
        <w:adjustRightInd w:val="0"/>
        <w:spacing w:after="0" w:line="240" w:lineRule="auto"/>
        <w:rPr>
          <w:rFonts w:cs="Arial"/>
          <w:color w:val="000000"/>
          <w:sz w:val="16"/>
          <w:szCs w:val="12"/>
        </w:rPr>
      </w:pPr>
    </w:p>
    <w:p w14:paraId="1DE5ED55" w14:textId="77777777" w:rsidR="00EF16C3" w:rsidRPr="002742F0" w:rsidRDefault="00EF16C3" w:rsidP="00EF16C3">
      <w:pPr>
        <w:autoSpaceDE w:val="0"/>
        <w:autoSpaceDN w:val="0"/>
        <w:adjustRightInd w:val="0"/>
        <w:spacing w:after="0" w:line="240" w:lineRule="auto"/>
        <w:rPr>
          <w:rFonts w:cs="Arial"/>
          <w:b/>
          <w:sz w:val="24"/>
          <w:szCs w:val="24"/>
        </w:rPr>
      </w:pPr>
      <w:r w:rsidRPr="002742F0">
        <w:rPr>
          <w:rFonts w:cs="Arial"/>
          <w:b/>
          <w:sz w:val="24"/>
          <w:szCs w:val="24"/>
        </w:rPr>
        <w:t>Global Grants:-</w:t>
      </w:r>
    </w:p>
    <w:p w14:paraId="18CE9772" w14:textId="77777777" w:rsidR="00EF16C3" w:rsidRPr="002742F0" w:rsidRDefault="00EF16C3" w:rsidP="007234B0">
      <w:pPr>
        <w:pStyle w:val="ListParagraph"/>
        <w:numPr>
          <w:ilvl w:val="0"/>
          <w:numId w:val="37"/>
        </w:numPr>
        <w:autoSpaceDE w:val="0"/>
        <w:autoSpaceDN w:val="0"/>
        <w:adjustRightInd w:val="0"/>
        <w:spacing w:after="0" w:line="240" w:lineRule="auto"/>
        <w:rPr>
          <w:rFonts w:cs="Arial"/>
        </w:rPr>
      </w:pPr>
      <w:r w:rsidRPr="002742F0">
        <w:rPr>
          <w:rFonts w:cs="Arial"/>
        </w:rPr>
        <w:t>Align with one or more of Rotary’s areas of focus</w:t>
      </w:r>
    </w:p>
    <w:p w14:paraId="4894A16B" w14:textId="77777777" w:rsidR="0069501C" w:rsidRDefault="00810A33" w:rsidP="007234B0">
      <w:pPr>
        <w:pStyle w:val="ListParagraph"/>
        <w:numPr>
          <w:ilvl w:val="0"/>
          <w:numId w:val="37"/>
        </w:numPr>
        <w:autoSpaceDE w:val="0"/>
        <w:autoSpaceDN w:val="0"/>
        <w:adjustRightInd w:val="0"/>
        <w:spacing w:after="0" w:line="240" w:lineRule="auto"/>
        <w:rPr>
          <w:rFonts w:cs="Arial"/>
        </w:rPr>
      </w:pPr>
      <w:r w:rsidRPr="0069501C">
        <w:rPr>
          <w:rFonts w:cs="Arial"/>
        </w:rPr>
        <w:t>Are</w:t>
      </w:r>
      <w:r w:rsidR="00EF16C3" w:rsidRPr="0069501C">
        <w:rPr>
          <w:rFonts w:cs="Arial"/>
        </w:rPr>
        <w:t xml:space="preserve"> sustainable. </w:t>
      </w:r>
      <w:r w:rsidRPr="0069501C">
        <w:rPr>
          <w:rFonts w:cs="Arial"/>
        </w:rPr>
        <w:t xml:space="preserve"> </w:t>
      </w:r>
      <w:r w:rsidR="00EF16C3" w:rsidRPr="0069501C">
        <w:rPr>
          <w:rFonts w:cs="Arial"/>
        </w:rPr>
        <w:t>Host communities must be able to address their own needs after the Rotary club or district has completed its work.</w:t>
      </w:r>
    </w:p>
    <w:p w14:paraId="090157C5" w14:textId="77777777" w:rsidR="00EF16C3" w:rsidRPr="0069501C" w:rsidRDefault="00810A33" w:rsidP="007234B0">
      <w:pPr>
        <w:pStyle w:val="ListParagraph"/>
        <w:numPr>
          <w:ilvl w:val="0"/>
          <w:numId w:val="37"/>
        </w:numPr>
        <w:autoSpaceDE w:val="0"/>
        <w:autoSpaceDN w:val="0"/>
        <w:adjustRightInd w:val="0"/>
        <w:spacing w:after="0" w:line="240" w:lineRule="auto"/>
        <w:rPr>
          <w:rFonts w:cs="Arial"/>
        </w:rPr>
      </w:pPr>
      <w:r w:rsidRPr="0069501C">
        <w:rPr>
          <w:rFonts w:cs="Arial"/>
        </w:rPr>
        <w:t>Are</w:t>
      </w:r>
      <w:r w:rsidR="00EF16C3" w:rsidRPr="0069501C">
        <w:rPr>
          <w:rFonts w:cs="Arial"/>
        </w:rPr>
        <w:t xml:space="preserve"> measurable. </w:t>
      </w:r>
      <w:r w:rsidRPr="0069501C">
        <w:rPr>
          <w:rFonts w:cs="Arial"/>
        </w:rPr>
        <w:t xml:space="preserve"> </w:t>
      </w:r>
      <w:r w:rsidR="00EF16C3" w:rsidRPr="0069501C">
        <w:rPr>
          <w:rFonts w:cs="Arial"/>
        </w:rPr>
        <w:t xml:space="preserve">Sponsors select standard measures from the Global Grant Monitoring and Evaluation Plan supplement, and may add their own measurements in their report to the Foundation. </w:t>
      </w:r>
      <w:r w:rsidRPr="0069501C">
        <w:rPr>
          <w:rFonts w:cs="Arial"/>
        </w:rPr>
        <w:t xml:space="preserve"> </w:t>
      </w:r>
      <w:r w:rsidR="00EF16C3" w:rsidRPr="0069501C">
        <w:rPr>
          <w:rFonts w:cs="Arial"/>
        </w:rPr>
        <w:t xml:space="preserve">Expenses to measure project outcomes are capped at 10 </w:t>
      </w:r>
      <w:r w:rsidRPr="0069501C">
        <w:rPr>
          <w:rFonts w:cs="Arial"/>
        </w:rPr>
        <w:t>per cent</w:t>
      </w:r>
      <w:r w:rsidR="00EF16C3" w:rsidRPr="0069501C">
        <w:rPr>
          <w:rFonts w:cs="Arial"/>
        </w:rPr>
        <w:t xml:space="preserve">. </w:t>
      </w:r>
    </w:p>
    <w:p w14:paraId="1390E880" w14:textId="77777777" w:rsidR="00EF16C3" w:rsidRPr="002742F0" w:rsidRDefault="00810A33" w:rsidP="007234B0">
      <w:pPr>
        <w:pStyle w:val="ListParagraph"/>
        <w:numPr>
          <w:ilvl w:val="0"/>
          <w:numId w:val="37"/>
        </w:numPr>
        <w:autoSpaceDE w:val="0"/>
        <w:autoSpaceDN w:val="0"/>
        <w:adjustRightInd w:val="0"/>
        <w:spacing w:after="0" w:line="240" w:lineRule="auto"/>
        <w:rPr>
          <w:rFonts w:cs="Arial"/>
        </w:rPr>
      </w:pPr>
      <w:r w:rsidRPr="002742F0">
        <w:rPr>
          <w:rFonts w:cs="Arial"/>
        </w:rPr>
        <w:t>Are</w:t>
      </w:r>
      <w:r w:rsidR="00EF16C3" w:rsidRPr="002742F0">
        <w:rPr>
          <w:rFonts w:cs="Arial"/>
        </w:rPr>
        <w:t xml:space="preserve"> host community-driven. </w:t>
      </w:r>
      <w:r w:rsidR="00E76311" w:rsidRPr="002742F0">
        <w:rPr>
          <w:rFonts w:cs="Arial"/>
        </w:rPr>
        <w:t xml:space="preserve"> </w:t>
      </w:r>
      <w:r w:rsidR="00EF16C3" w:rsidRPr="002742F0">
        <w:rPr>
          <w:rFonts w:cs="Arial"/>
        </w:rPr>
        <w:t xml:space="preserve">The host community designs the grant based on local needs that they have identified. </w:t>
      </w:r>
    </w:p>
    <w:p w14:paraId="3934385D" w14:textId="77777777" w:rsidR="00191DA1" w:rsidRPr="00FD469A" w:rsidRDefault="00EF16C3" w:rsidP="007234B0">
      <w:pPr>
        <w:pStyle w:val="ListParagraph"/>
        <w:numPr>
          <w:ilvl w:val="0"/>
          <w:numId w:val="37"/>
        </w:numPr>
        <w:autoSpaceDE w:val="0"/>
        <w:autoSpaceDN w:val="0"/>
        <w:adjustRightInd w:val="0"/>
        <w:spacing w:after="0" w:line="240" w:lineRule="auto"/>
        <w:rPr>
          <w:rFonts w:cs="Arial"/>
        </w:rPr>
      </w:pPr>
      <w:r w:rsidRPr="00390A0E">
        <w:rPr>
          <w:rFonts w:cs="Arial"/>
        </w:rPr>
        <w:lastRenderedPageBreak/>
        <w:t xml:space="preserve">Can include up to 10 </w:t>
      </w:r>
      <w:r w:rsidR="00810A33" w:rsidRPr="00390A0E">
        <w:rPr>
          <w:rFonts w:cs="Arial"/>
        </w:rPr>
        <w:t>per cent</w:t>
      </w:r>
      <w:r w:rsidRPr="00390A0E">
        <w:rPr>
          <w:rFonts w:cs="Arial"/>
        </w:rPr>
        <w:t xml:space="preserve"> of the project budget </w:t>
      </w:r>
      <w:r w:rsidR="00390A0E" w:rsidRPr="00390A0E">
        <w:rPr>
          <w:rFonts w:cs="Arial"/>
        </w:rPr>
        <w:t xml:space="preserve"> </w:t>
      </w:r>
      <w:r w:rsidR="00390A0E" w:rsidRPr="00FD469A">
        <w:rPr>
          <w:rFonts w:cs="Arial"/>
        </w:rPr>
        <w:t>for contingencies to offer protection from price increases and/or currency fluctuations</w:t>
      </w:r>
    </w:p>
    <w:p w14:paraId="236314AA" w14:textId="77777777" w:rsidR="00EF16C3" w:rsidRPr="002742F0" w:rsidRDefault="00EF16C3" w:rsidP="007234B0">
      <w:pPr>
        <w:pStyle w:val="ListParagraph"/>
        <w:numPr>
          <w:ilvl w:val="0"/>
          <w:numId w:val="37"/>
        </w:numPr>
        <w:autoSpaceDE w:val="0"/>
        <w:autoSpaceDN w:val="0"/>
        <w:adjustRightInd w:val="0"/>
        <w:spacing w:after="0" w:line="240" w:lineRule="auto"/>
        <w:rPr>
          <w:rFonts w:cs="Arial"/>
        </w:rPr>
      </w:pPr>
      <w:r w:rsidRPr="002742F0">
        <w:rPr>
          <w:rFonts w:cs="Arial"/>
        </w:rPr>
        <w:t>Support humanitarian and educational projects</w:t>
      </w:r>
    </w:p>
    <w:p w14:paraId="2B1C7F2C" w14:textId="77777777" w:rsidR="00EF16C3" w:rsidRPr="002742F0" w:rsidRDefault="00EF16C3" w:rsidP="007234B0">
      <w:pPr>
        <w:pStyle w:val="ListParagraph"/>
        <w:numPr>
          <w:ilvl w:val="0"/>
          <w:numId w:val="37"/>
        </w:numPr>
        <w:autoSpaceDE w:val="0"/>
        <w:autoSpaceDN w:val="0"/>
        <w:adjustRightInd w:val="0"/>
        <w:spacing w:after="0" w:line="240" w:lineRule="auto"/>
        <w:rPr>
          <w:rFonts w:cs="Arial"/>
        </w:rPr>
      </w:pPr>
      <w:r w:rsidRPr="002742F0">
        <w:rPr>
          <w:rFonts w:cs="Arial"/>
        </w:rPr>
        <w:t>Provide scholarships to fund graduate-level coursework or research or its equivalent for a term of one to four academic years</w:t>
      </w:r>
    </w:p>
    <w:p w14:paraId="7F478469" w14:textId="77777777" w:rsidR="00EF16C3" w:rsidRPr="002742F0" w:rsidRDefault="00EF16C3" w:rsidP="007234B0">
      <w:pPr>
        <w:pStyle w:val="ListParagraph"/>
        <w:numPr>
          <w:ilvl w:val="0"/>
          <w:numId w:val="37"/>
        </w:numPr>
        <w:autoSpaceDE w:val="0"/>
        <w:autoSpaceDN w:val="0"/>
        <w:adjustRightInd w:val="0"/>
        <w:spacing w:after="0" w:line="240" w:lineRule="auto"/>
        <w:rPr>
          <w:rFonts w:cs="Arial"/>
        </w:rPr>
      </w:pPr>
      <w:r w:rsidRPr="002742F0">
        <w:rPr>
          <w:rFonts w:cs="Arial"/>
        </w:rPr>
        <w:t>Support vocational training teams that address a humanitarian need by providing or receiving professional training</w:t>
      </w:r>
    </w:p>
    <w:p w14:paraId="75AFB0A5" w14:textId="77777777" w:rsidR="00EF16C3" w:rsidRPr="002742F0" w:rsidRDefault="00EF16C3" w:rsidP="007234B0">
      <w:pPr>
        <w:pStyle w:val="ListParagraph"/>
        <w:numPr>
          <w:ilvl w:val="0"/>
          <w:numId w:val="37"/>
        </w:numPr>
        <w:autoSpaceDE w:val="0"/>
        <w:autoSpaceDN w:val="0"/>
        <w:adjustRightInd w:val="0"/>
        <w:spacing w:after="0" w:line="240" w:lineRule="auto"/>
        <w:rPr>
          <w:rFonts w:cs="Arial"/>
        </w:rPr>
      </w:pPr>
      <w:r w:rsidRPr="002742F0">
        <w:rPr>
          <w:rFonts w:cs="Arial"/>
        </w:rPr>
        <w:t xml:space="preserve">Support travel for up to two individuals as part of a humanitarian project. These individuals provide training or implement the project should the host club confirm that their skills are not readily available locally.  </w:t>
      </w:r>
    </w:p>
    <w:p w14:paraId="7018978F" w14:textId="77777777" w:rsidR="00EF16C3" w:rsidRPr="002742F0" w:rsidRDefault="00EF16C3" w:rsidP="007234B0">
      <w:pPr>
        <w:pStyle w:val="ListParagraph"/>
        <w:numPr>
          <w:ilvl w:val="0"/>
          <w:numId w:val="37"/>
        </w:numPr>
        <w:autoSpaceDE w:val="0"/>
        <w:autoSpaceDN w:val="0"/>
        <w:adjustRightInd w:val="0"/>
        <w:spacing w:after="0" w:line="240" w:lineRule="auto"/>
        <w:rPr>
          <w:rFonts w:cs="Arial"/>
        </w:rPr>
      </w:pPr>
      <w:r w:rsidRPr="002742F0">
        <w:rPr>
          <w:rFonts w:cs="Arial"/>
        </w:rPr>
        <w:t>Support communities in Rotary countries and geographical areas</w:t>
      </w:r>
    </w:p>
    <w:p w14:paraId="7A7B3F42" w14:textId="77777777" w:rsidR="00825AE6" w:rsidRPr="00105796" w:rsidRDefault="00EF16C3" w:rsidP="007234B0">
      <w:pPr>
        <w:pStyle w:val="ListParagraph"/>
        <w:numPr>
          <w:ilvl w:val="0"/>
          <w:numId w:val="37"/>
        </w:numPr>
        <w:autoSpaceDE w:val="0"/>
        <w:autoSpaceDN w:val="0"/>
        <w:adjustRightInd w:val="0"/>
        <w:spacing w:after="0" w:line="240" w:lineRule="auto"/>
        <w:rPr>
          <w:rFonts w:cs="Arial"/>
        </w:rPr>
      </w:pPr>
      <w:r w:rsidRPr="002742F0">
        <w:rPr>
          <w:rFonts w:cs="Arial"/>
        </w:rPr>
        <w:t>Are sponsored by at least one Rotary club or district in the country or geographical area where the grant project will take place (primary host sponsor) and one or more outside that country or geographical area (primary international sponsor)</w:t>
      </w:r>
    </w:p>
    <w:p w14:paraId="6536BFFC" w14:textId="77777777" w:rsidR="00EF16C3" w:rsidRPr="008969F4" w:rsidRDefault="00EF16C3" w:rsidP="00D351FE">
      <w:pPr>
        <w:autoSpaceDE w:val="0"/>
        <w:autoSpaceDN w:val="0"/>
        <w:adjustRightInd w:val="0"/>
        <w:spacing w:after="0" w:line="240" w:lineRule="auto"/>
        <w:rPr>
          <w:rFonts w:cs="Arial"/>
          <w:color w:val="000000"/>
          <w:sz w:val="6"/>
          <w:szCs w:val="6"/>
        </w:rPr>
      </w:pPr>
    </w:p>
    <w:p w14:paraId="00700DE1" w14:textId="77777777" w:rsidR="00806A4D" w:rsidRPr="00506136" w:rsidRDefault="00196079" w:rsidP="00806A4D">
      <w:pPr>
        <w:autoSpaceDE w:val="0"/>
        <w:autoSpaceDN w:val="0"/>
        <w:adjustRightInd w:val="0"/>
        <w:spacing w:after="0" w:line="240" w:lineRule="auto"/>
        <w:rPr>
          <w:rFonts w:cs="Arial"/>
          <w:b/>
          <w:color w:val="000000"/>
        </w:rPr>
      </w:pPr>
      <w:r>
        <w:rPr>
          <w:rFonts w:ascii="Arial" w:hAnsi="Arial" w:cs="Arial"/>
          <w:b/>
          <w:color w:val="0070C0"/>
        </w:rPr>
        <w:t>4</w:t>
      </w:r>
      <w:r w:rsidR="00806A4D" w:rsidRPr="00962D89">
        <w:rPr>
          <w:rFonts w:ascii="Arial" w:hAnsi="Arial" w:cs="Arial"/>
          <w:b/>
          <w:color w:val="0070C0"/>
        </w:rPr>
        <w:t>.</w:t>
      </w:r>
      <w:r w:rsidR="00806A4D">
        <w:rPr>
          <w:rFonts w:ascii="Arial" w:hAnsi="Arial" w:cs="Arial"/>
          <w:b/>
          <w:color w:val="0070C0"/>
        </w:rPr>
        <w:t>3</w:t>
      </w:r>
      <w:r w:rsidR="00806A4D">
        <w:rPr>
          <w:rFonts w:ascii="Arial" w:hAnsi="Arial" w:cs="Arial"/>
          <w:b/>
          <w:color w:val="000000"/>
        </w:rPr>
        <w:t xml:space="preserve"> </w:t>
      </w:r>
      <w:r w:rsidR="00806A4D" w:rsidRPr="00AF69EB">
        <w:rPr>
          <w:rFonts w:cs="Arial"/>
          <w:b/>
          <w:color w:val="000000"/>
          <w:sz w:val="24"/>
          <w:szCs w:val="24"/>
        </w:rPr>
        <w:t>Sustainability</w:t>
      </w:r>
    </w:p>
    <w:p w14:paraId="65D1105B" w14:textId="77777777" w:rsidR="00806A4D" w:rsidRPr="00506136" w:rsidRDefault="00806A4D" w:rsidP="00806A4D">
      <w:pPr>
        <w:autoSpaceDE w:val="0"/>
        <w:autoSpaceDN w:val="0"/>
        <w:adjustRightInd w:val="0"/>
        <w:spacing w:after="0" w:line="240" w:lineRule="auto"/>
        <w:rPr>
          <w:rFonts w:cs="Arial"/>
          <w:color w:val="000000"/>
        </w:rPr>
      </w:pPr>
      <w:r w:rsidRPr="00506136">
        <w:rPr>
          <w:rFonts w:cs="Arial"/>
          <w:color w:val="000000"/>
        </w:rPr>
        <w:t>The Rotary Foundation strongly encourages Rotarians to apply the following principles of sustainability to all projects and activities:-</w:t>
      </w:r>
    </w:p>
    <w:p w14:paraId="206D65ED" w14:textId="77777777" w:rsidR="00806A4D" w:rsidRPr="00506136" w:rsidRDefault="00806A4D" w:rsidP="00806A4D">
      <w:pPr>
        <w:autoSpaceDE w:val="0"/>
        <w:autoSpaceDN w:val="0"/>
        <w:adjustRightInd w:val="0"/>
        <w:spacing w:after="0" w:line="240" w:lineRule="auto"/>
        <w:rPr>
          <w:rFonts w:cs="Arial"/>
          <w:sz w:val="12"/>
          <w:szCs w:val="12"/>
        </w:rPr>
      </w:pPr>
    </w:p>
    <w:p w14:paraId="1FEC057F" w14:textId="77777777" w:rsidR="00806A4D" w:rsidRPr="002742F0" w:rsidRDefault="00806A4D" w:rsidP="00806A4D">
      <w:pPr>
        <w:autoSpaceDE w:val="0"/>
        <w:autoSpaceDN w:val="0"/>
        <w:adjustRightInd w:val="0"/>
        <w:spacing w:after="0" w:line="240" w:lineRule="auto"/>
        <w:rPr>
          <w:rFonts w:cs="Arial"/>
        </w:rPr>
      </w:pPr>
      <w:r w:rsidRPr="002742F0">
        <w:rPr>
          <w:rFonts w:cs="Arial"/>
        </w:rPr>
        <w:t>Global Grants:-</w:t>
      </w:r>
    </w:p>
    <w:p w14:paraId="3C9BAF28" w14:textId="77777777" w:rsidR="00806A4D" w:rsidRPr="002742F0" w:rsidRDefault="00806A4D" w:rsidP="007234B0">
      <w:pPr>
        <w:pStyle w:val="ListParagraph"/>
        <w:numPr>
          <w:ilvl w:val="0"/>
          <w:numId w:val="4"/>
        </w:numPr>
        <w:autoSpaceDE w:val="0"/>
        <w:autoSpaceDN w:val="0"/>
        <w:adjustRightInd w:val="0"/>
        <w:spacing w:after="0" w:line="240" w:lineRule="auto"/>
        <w:rPr>
          <w:rFonts w:cs="Arial"/>
        </w:rPr>
      </w:pPr>
      <w:r w:rsidRPr="002742F0">
        <w:rPr>
          <w:rFonts w:cs="Arial"/>
        </w:rPr>
        <w:t>Incorporate activities and safeguards that ensure the continuity of project impact after</w:t>
      </w:r>
      <w:r w:rsidR="00105796">
        <w:rPr>
          <w:rFonts w:cs="Arial"/>
        </w:rPr>
        <w:t xml:space="preserve"> TRF funding is fully expended.</w:t>
      </w:r>
    </w:p>
    <w:p w14:paraId="3B9B5917" w14:textId="77777777" w:rsidR="00806A4D" w:rsidRPr="00105796" w:rsidRDefault="00806A4D" w:rsidP="00105796">
      <w:pPr>
        <w:pStyle w:val="ListParagraph"/>
        <w:autoSpaceDE w:val="0"/>
        <w:autoSpaceDN w:val="0"/>
        <w:adjustRightInd w:val="0"/>
        <w:spacing w:after="0" w:line="240" w:lineRule="auto"/>
        <w:ind w:left="0"/>
        <w:rPr>
          <w:rFonts w:cs="Arial"/>
          <w:sz w:val="16"/>
          <w:szCs w:val="6"/>
        </w:rPr>
      </w:pPr>
    </w:p>
    <w:p w14:paraId="51B58CBD" w14:textId="77777777" w:rsidR="00806A4D" w:rsidRDefault="00806A4D" w:rsidP="007234B0">
      <w:pPr>
        <w:pStyle w:val="ListParagraph"/>
        <w:numPr>
          <w:ilvl w:val="0"/>
          <w:numId w:val="4"/>
        </w:numPr>
        <w:autoSpaceDE w:val="0"/>
        <w:autoSpaceDN w:val="0"/>
        <w:adjustRightInd w:val="0"/>
        <w:spacing w:after="0" w:line="240" w:lineRule="auto"/>
        <w:rPr>
          <w:rFonts w:cs="Arial"/>
        </w:rPr>
      </w:pPr>
      <w:r w:rsidRPr="002742F0">
        <w:rPr>
          <w:rFonts w:cs="Arial"/>
        </w:rPr>
        <w:t xml:space="preserve">Work toward multiple levels of sustainability: economic, </w:t>
      </w:r>
      <w:r w:rsidR="00105796">
        <w:rPr>
          <w:rFonts w:cs="Arial"/>
        </w:rPr>
        <w:t>cultural, social, and resource.</w:t>
      </w:r>
    </w:p>
    <w:p w14:paraId="3CE51024" w14:textId="77777777" w:rsidR="00105796" w:rsidRPr="00105796" w:rsidRDefault="00105796" w:rsidP="00105796">
      <w:pPr>
        <w:autoSpaceDE w:val="0"/>
        <w:autoSpaceDN w:val="0"/>
        <w:adjustRightInd w:val="0"/>
        <w:spacing w:after="0" w:line="240" w:lineRule="auto"/>
        <w:rPr>
          <w:rFonts w:cs="Arial"/>
          <w:sz w:val="16"/>
        </w:rPr>
      </w:pPr>
    </w:p>
    <w:p w14:paraId="3AA91AFB" w14:textId="77777777" w:rsidR="00806A4D" w:rsidRPr="002742F0" w:rsidRDefault="00806A4D" w:rsidP="007234B0">
      <w:pPr>
        <w:pStyle w:val="ListParagraph"/>
        <w:numPr>
          <w:ilvl w:val="0"/>
          <w:numId w:val="4"/>
        </w:numPr>
        <w:autoSpaceDE w:val="0"/>
        <w:autoSpaceDN w:val="0"/>
        <w:adjustRightInd w:val="0"/>
        <w:spacing w:after="0" w:line="240" w:lineRule="auto"/>
        <w:rPr>
          <w:rFonts w:cs="Arial"/>
        </w:rPr>
      </w:pPr>
      <w:r w:rsidRPr="002742F0">
        <w:rPr>
          <w:rFonts w:cs="Arial"/>
        </w:rPr>
        <w:t>Make optimal use of local resources, regional input and indigenous</w:t>
      </w:r>
      <w:r w:rsidR="00105796">
        <w:rPr>
          <w:rFonts w:cs="Arial"/>
        </w:rPr>
        <w:t xml:space="preserve"> knowledge as much as possible.</w:t>
      </w:r>
    </w:p>
    <w:p w14:paraId="047CEA3A" w14:textId="77777777" w:rsidR="00806A4D" w:rsidRPr="00105796" w:rsidRDefault="00806A4D" w:rsidP="00806A4D">
      <w:pPr>
        <w:autoSpaceDE w:val="0"/>
        <w:autoSpaceDN w:val="0"/>
        <w:adjustRightInd w:val="0"/>
        <w:spacing w:after="0" w:line="240" w:lineRule="auto"/>
        <w:rPr>
          <w:rFonts w:cs="Arial"/>
          <w:sz w:val="16"/>
          <w:szCs w:val="6"/>
        </w:rPr>
      </w:pPr>
    </w:p>
    <w:p w14:paraId="47325AC8" w14:textId="77777777" w:rsidR="00806A4D" w:rsidRPr="002742F0" w:rsidRDefault="00806A4D" w:rsidP="007234B0">
      <w:pPr>
        <w:pStyle w:val="ListParagraph"/>
        <w:numPr>
          <w:ilvl w:val="0"/>
          <w:numId w:val="4"/>
        </w:numPr>
        <w:autoSpaceDE w:val="0"/>
        <w:autoSpaceDN w:val="0"/>
        <w:adjustRightInd w:val="0"/>
        <w:spacing w:after="0" w:line="240" w:lineRule="auto"/>
        <w:rPr>
          <w:rFonts w:cs="Arial"/>
        </w:rPr>
      </w:pPr>
      <w:r w:rsidRPr="002742F0">
        <w:rPr>
          <w:rFonts w:cs="Arial"/>
        </w:rPr>
        <w:t>Respect the natural resource base and avoid deterioration or destru</w:t>
      </w:r>
      <w:r w:rsidR="00105796">
        <w:rPr>
          <w:rFonts w:cs="Arial"/>
        </w:rPr>
        <w:t>ction of the local environment.</w:t>
      </w:r>
    </w:p>
    <w:p w14:paraId="71D18ED5" w14:textId="77777777" w:rsidR="00806A4D" w:rsidRPr="00105796" w:rsidRDefault="00806A4D" w:rsidP="00806A4D">
      <w:pPr>
        <w:autoSpaceDE w:val="0"/>
        <w:autoSpaceDN w:val="0"/>
        <w:adjustRightInd w:val="0"/>
        <w:spacing w:after="0" w:line="240" w:lineRule="auto"/>
        <w:rPr>
          <w:rFonts w:cs="Arial"/>
          <w:sz w:val="16"/>
          <w:szCs w:val="6"/>
        </w:rPr>
      </w:pPr>
    </w:p>
    <w:p w14:paraId="0F617BF7" w14:textId="77777777" w:rsidR="00806A4D" w:rsidRPr="002742F0" w:rsidRDefault="00806A4D" w:rsidP="007234B0">
      <w:pPr>
        <w:pStyle w:val="ListParagraph"/>
        <w:numPr>
          <w:ilvl w:val="0"/>
          <w:numId w:val="4"/>
        </w:numPr>
        <w:autoSpaceDE w:val="0"/>
        <w:autoSpaceDN w:val="0"/>
        <w:adjustRightInd w:val="0"/>
        <w:spacing w:after="0" w:line="240" w:lineRule="auto"/>
        <w:rPr>
          <w:rFonts w:cs="Arial"/>
        </w:rPr>
      </w:pPr>
      <w:r w:rsidRPr="002742F0">
        <w:rPr>
          <w:rFonts w:cs="Arial"/>
        </w:rPr>
        <w:t>Attempt to reach the greatest number of beneficiaries as appropriate.</w:t>
      </w:r>
    </w:p>
    <w:p w14:paraId="29DD6C80" w14:textId="77777777" w:rsidR="00806A4D" w:rsidRPr="00105796" w:rsidRDefault="00806A4D" w:rsidP="00806A4D">
      <w:pPr>
        <w:autoSpaceDE w:val="0"/>
        <w:autoSpaceDN w:val="0"/>
        <w:adjustRightInd w:val="0"/>
        <w:spacing w:after="0" w:line="240" w:lineRule="auto"/>
        <w:rPr>
          <w:rFonts w:cs="Arial"/>
          <w:sz w:val="16"/>
          <w:szCs w:val="6"/>
        </w:rPr>
      </w:pPr>
    </w:p>
    <w:p w14:paraId="2E984610" w14:textId="77777777" w:rsidR="00806A4D" w:rsidRPr="002742F0" w:rsidRDefault="00806A4D" w:rsidP="007234B0">
      <w:pPr>
        <w:pStyle w:val="ListParagraph"/>
        <w:numPr>
          <w:ilvl w:val="0"/>
          <w:numId w:val="4"/>
        </w:numPr>
        <w:autoSpaceDE w:val="0"/>
        <w:autoSpaceDN w:val="0"/>
        <w:adjustRightInd w:val="0"/>
        <w:spacing w:after="0" w:line="240" w:lineRule="auto"/>
        <w:rPr>
          <w:rFonts w:cs="Arial"/>
        </w:rPr>
      </w:pPr>
      <w:r w:rsidRPr="002742F0">
        <w:rPr>
          <w:rFonts w:cs="Arial"/>
        </w:rPr>
        <w:t>Prepare scholars and individuals to contribute to new and innovative methods in professional fields reflected within a Foundation Area of Focus.</w:t>
      </w:r>
    </w:p>
    <w:p w14:paraId="22C4AC4E" w14:textId="77777777" w:rsidR="00806A4D" w:rsidRPr="00105796" w:rsidRDefault="00806A4D" w:rsidP="00105796">
      <w:pPr>
        <w:pStyle w:val="ListParagraph"/>
        <w:autoSpaceDE w:val="0"/>
        <w:autoSpaceDN w:val="0"/>
        <w:adjustRightInd w:val="0"/>
        <w:spacing w:after="0" w:line="240" w:lineRule="auto"/>
        <w:ind w:left="0"/>
        <w:rPr>
          <w:rFonts w:cs="Arial"/>
          <w:sz w:val="16"/>
          <w:szCs w:val="6"/>
        </w:rPr>
      </w:pPr>
    </w:p>
    <w:p w14:paraId="6E12F3AA" w14:textId="77777777" w:rsidR="00806A4D" w:rsidRPr="002742F0" w:rsidRDefault="00806A4D" w:rsidP="007234B0">
      <w:pPr>
        <w:pStyle w:val="ListParagraph"/>
        <w:numPr>
          <w:ilvl w:val="0"/>
          <w:numId w:val="4"/>
        </w:numPr>
        <w:autoSpaceDE w:val="0"/>
        <w:autoSpaceDN w:val="0"/>
        <w:adjustRightInd w:val="0"/>
        <w:spacing w:after="0" w:line="240" w:lineRule="auto"/>
        <w:rPr>
          <w:rFonts w:cs="Arial"/>
        </w:rPr>
      </w:pPr>
      <w:r w:rsidRPr="002742F0">
        <w:rPr>
          <w:rFonts w:cs="Arial"/>
        </w:rPr>
        <w:t>Prepare participants to increase impact and improve effectiveness in the communities and vocations in which they work.</w:t>
      </w:r>
    </w:p>
    <w:p w14:paraId="681ABDF6" w14:textId="77777777" w:rsidR="00806A4D" w:rsidRPr="00105796" w:rsidRDefault="00806A4D" w:rsidP="00806A4D">
      <w:pPr>
        <w:autoSpaceDE w:val="0"/>
        <w:autoSpaceDN w:val="0"/>
        <w:adjustRightInd w:val="0"/>
        <w:spacing w:after="0" w:line="240" w:lineRule="auto"/>
        <w:rPr>
          <w:rFonts w:cs="Arial"/>
          <w:sz w:val="16"/>
          <w:szCs w:val="6"/>
        </w:rPr>
      </w:pPr>
    </w:p>
    <w:p w14:paraId="64F67449" w14:textId="77777777" w:rsidR="00896A71" w:rsidRPr="008969F4" w:rsidRDefault="00806A4D" w:rsidP="00896A71">
      <w:pPr>
        <w:pStyle w:val="ListParagraph"/>
        <w:numPr>
          <w:ilvl w:val="0"/>
          <w:numId w:val="4"/>
        </w:numPr>
        <w:autoSpaceDE w:val="0"/>
        <w:autoSpaceDN w:val="0"/>
        <w:adjustRightInd w:val="0"/>
        <w:spacing w:after="0" w:line="240" w:lineRule="auto"/>
        <w:rPr>
          <w:rFonts w:cs="Arial"/>
        </w:rPr>
      </w:pPr>
      <w:r w:rsidRPr="008969F4">
        <w:rPr>
          <w:rFonts w:cs="Arial"/>
        </w:rPr>
        <w:t>Utilise the input and skills of grassroots individuals and groups, such as Rotary Community Corps, to ensure continuation of projects and activities.</w:t>
      </w:r>
    </w:p>
    <w:p w14:paraId="5DD80044" w14:textId="77777777" w:rsidR="00806A4D" w:rsidRDefault="00806A4D" w:rsidP="00D351FE">
      <w:pPr>
        <w:autoSpaceDE w:val="0"/>
        <w:autoSpaceDN w:val="0"/>
        <w:adjustRightInd w:val="0"/>
        <w:spacing w:after="0" w:line="240" w:lineRule="auto"/>
        <w:rPr>
          <w:rFonts w:cs="Arial"/>
          <w:color w:val="000000"/>
        </w:rPr>
      </w:pPr>
    </w:p>
    <w:p w14:paraId="428F122F" w14:textId="77777777" w:rsidR="00D351FE" w:rsidRPr="00075E2C" w:rsidRDefault="00D351FE" w:rsidP="007234B0">
      <w:pPr>
        <w:pStyle w:val="ListParagraph"/>
        <w:numPr>
          <w:ilvl w:val="0"/>
          <w:numId w:val="11"/>
        </w:numPr>
        <w:autoSpaceDE w:val="0"/>
        <w:autoSpaceDN w:val="0"/>
        <w:adjustRightInd w:val="0"/>
        <w:spacing w:after="0" w:line="240" w:lineRule="auto"/>
        <w:rPr>
          <w:rFonts w:cs="Arial"/>
          <w:b/>
          <w:color w:val="000000"/>
          <w:sz w:val="24"/>
          <w:szCs w:val="24"/>
        </w:rPr>
      </w:pPr>
      <w:r w:rsidRPr="00075E2C">
        <w:rPr>
          <w:rFonts w:cs="Arial"/>
          <w:b/>
          <w:color w:val="000000"/>
          <w:sz w:val="24"/>
          <w:szCs w:val="24"/>
        </w:rPr>
        <w:t>Humanitarian Projects</w:t>
      </w:r>
    </w:p>
    <w:p w14:paraId="05B97AFB" w14:textId="77777777" w:rsidR="005B4D40" w:rsidRPr="00075E2C" w:rsidRDefault="00D351FE" w:rsidP="007114C3">
      <w:pPr>
        <w:autoSpaceDE w:val="0"/>
        <w:autoSpaceDN w:val="0"/>
        <w:adjustRightInd w:val="0"/>
        <w:spacing w:after="0" w:line="240" w:lineRule="auto"/>
        <w:rPr>
          <w:rFonts w:cs="Arial"/>
          <w:color w:val="000000"/>
        </w:rPr>
      </w:pPr>
      <w:r w:rsidRPr="00075E2C">
        <w:rPr>
          <w:rFonts w:cs="Arial"/>
          <w:color w:val="000000"/>
        </w:rPr>
        <w:t xml:space="preserve">Global grants may support humanitarian projects providing sustainable, measurable outcomes in the benefiting community.  A project is sustainable if it ensures successful project outcomes that can be maintained on a long-term basis to serve the </w:t>
      </w:r>
      <w:r w:rsidR="001805B4" w:rsidRPr="00075E2C">
        <w:rPr>
          <w:rFonts w:cs="Arial"/>
          <w:color w:val="000000"/>
        </w:rPr>
        <w:t>on-going</w:t>
      </w:r>
      <w:r w:rsidRPr="00075E2C">
        <w:rPr>
          <w:rFonts w:cs="Arial"/>
          <w:color w:val="000000"/>
        </w:rPr>
        <w:t xml:space="preserve"> needs of a community </w:t>
      </w:r>
      <w:r w:rsidR="007114C3" w:rsidRPr="00075E2C">
        <w:rPr>
          <w:rFonts w:cs="Arial"/>
          <w:color w:val="000000"/>
        </w:rPr>
        <w:t xml:space="preserve">once the grant funds have been expended (see sustainability guidelines </w:t>
      </w:r>
      <w:r w:rsidR="004266F5">
        <w:rPr>
          <w:rFonts w:cs="Arial"/>
          <w:color w:val="000000"/>
        </w:rPr>
        <w:t xml:space="preserve">in </w:t>
      </w:r>
      <w:r w:rsidR="00105796">
        <w:rPr>
          <w:rFonts w:cs="Arial"/>
          <w:b/>
          <w:color w:val="00B050"/>
        </w:rPr>
        <w:t>4.3</w:t>
      </w:r>
      <w:r w:rsidR="004266F5" w:rsidRPr="004266F5">
        <w:rPr>
          <w:rFonts w:cs="Arial"/>
          <w:color w:val="00B050"/>
        </w:rPr>
        <w:t xml:space="preserve"> </w:t>
      </w:r>
      <w:r w:rsidR="00105796">
        <w:rPr>
          <w:rFonts w:cs="Arial"/>
          <w:color w:val="000000"/>
        </w:rPr>
        <w:t>above).</w:t>
      </w:r>
    </w:p>
    <w:p w14:paraId="37AFA3DC" w14:textId="77777777" w:rsidR="00B1155B" w:rsidRDefault="007114C3" w:rsidP="00D351FE">
      <w:pPr>
        <w:autoSpaceDE w:val="0"/>
        <w:autoSpaceDN w:val="0"/>
        <w:adjustRightInd w:val="0"/>
        <w:spacing w:after="0" w:line="240" w:lineRule="auto"/>
        <w:rPr>
          <w:rFonts w:cs="Arial"/>
          <w:color w:val="000000"/>
        </w:rPr>
      </w:pPr>
      <w:r w:rsidRPr="00075E2C">
        <w:rPr>
          <w:rFonts w:cs="Arial"/>
          <w:color w:val="000000"/>
        </w:rPr>
        <w:t xml:space="preserve">A project is measurable if the grant outcome lends itself to data collection and analysis in order to demonstrate quantifiable results and impact within a community.  Clubs should conduct a </w:t>
      </w:r>
      <w:r w:rsidR="005B4D40" w:rsidRPr="00075E2C">
        <w:rPr>
          <w:rFonts w:cs="Arial"/>
          <w:i/>
          <w:color w:val="000000"/>
        </w:rPr>
        <w:t>C</w:t>
      </w:r>
      <w:r w:rsidRPr="00075E2C">
        <w:rPr>
          <w:rFonts w:cs="Arial"/>
          <w:i/>
          <w:color w:val="000000"/>
        </w:rPr>
        <w:t xml:space="preserve">ommunity </w:t>
      </w:r>
      <w:r w:rsidR="005B4D40" w:rsidRPr="00075E2C">
        <w:rPr>
          <w:rFonts w:cs="Arial"/>
          <w:i/>
          <w:color w:val="000000"/>
        </w:rPr>
        <w:t>N</w:t>
      </w:r>
      <w:r w:rsidRPr="00075E2C">
        <w:rPr>
          <w:rFonts w:cs="Arial"/>
          <w:i/>
          <w:color w:val="000000"/>
        </w:rPr>
        <w:t xml:space="preserve">eeds </w:t>
      </w:r>
      <w:r w:rsidR="005B4D40" w:rsidRPr="00075E2C">
        <w:rPr>
          <w:rFonts w:cs="Arial"/>
          <w:i/>
          <w:color w:val="000000"/>
        </w:rPr>
        <w:t>A</w:t>
      </w:r>
      <w:r w:rsidRPr="00075E2C">
        <w:rPr>
          <w:rFonts w:cs="Arial"/>
          <w:i/>
          <w:color w:val="000000"/>
        </w:rPr>
        <w:t>ssessment</w:t>
      </w:r>
      <w:r w:rsidRPr="00075E2C">
        <w:rPr>
          <w:rFonts w:cs="Arial"/>
          <w:color w:val="000000"/>
        </w:rPr>
        <w:t xml:space="preserve"> at the beginning of the planning stage</w:t>
      </w:r>
      <w:r w:rsidR="005B4D40" w:rsidRPr="00075E2C">
        <w:rPr>
          <w:rFonts w:cs="Arial"/>
          <w:color w:val="000000"/>
        </w:rPr>
        <w:t>,</w:t>
      </w:r>
      <w:r w:rsidRPr="00075E2C">
        <w:rPr>
          <w:rFonts w:cs="Arial"/>
          <w:color w:val="000000"/>
        </w:rPr>
        <w:t xml:space="preserve"> to identify the benefiting community’s assets and their most pressing needs and develop a project that addresses those needs.</w:t>
      </w:r>
    </w:p>
    <w:p w14:paraId="682DFCFF" w14:textId="77777777" w:rsidR="00105796" w:rsidRPr="00105796" w:rsidRDefault="00105796" w:rsidP="00D351FE">
      <w:pPr>
        <w:autoSpaceDE w:val="0"/>
        <w:autoSpaceDN w:val="0"/>
        <w:adjustRightInd w:val="0"/>
        <w:spacing w:after="0" w:line="240" w:lineRule="auto"/>
        <w:rPr>
          <w:rFonts w:cs="Arial"/>
          <w:color w:val="000000"/>
          <w:sz w:val="16"/>
          <w:szCs w:val="12"/>
        </w:rPr>
      </w:pPr>
    </w:p>
    <w:p w14:paraId="474FA6D1" w14:textId="77777777" w:rsidR="00D351FE" w:rsidRPr="00075E2C" w:rsidRDefault="00D351FE" w:rsidP="007234B0">
      <w:pPr>
        <w:pStyle w:val="ListParagraph"/>
        <w:numPr>
          <w:ilvl w:val="0"/>
          <w:numId w:val="11"/>
        </w:numPr>
        <w:autoSpaceDE w:val="0"/>
        <w:autoSpaceDN w:val="0"/>
        <w:adjustRightInd w:val="0"/>
        <w:spacing w:after="0" w:line="240" w:lineRule="auto"/>
        <w:rPr>
          <w:rFonts w:cs="Arial"/>
          <w:b/>
          <w:color w:val="000000"/>
          <w:sz w:val="24"/>
          <w:szCs w:val="24"/>
        </w:rPr>
      </w:pPr>
      <w:r w:rsidRPr="00075E2C">
        <w:rPr>
          <w:rFonts w:cs="Arial"/>
          <w:b/>
          <w:color w:val="000000"/>
          <w:sz w:val="24"/>
          <w:szCs w:val="24"/>
        </w:rPr>
        <w:t>Scholars</w:t>
      </w:r>
    </w:p>
    <w:p w14:paraId="55BF7425" w14:textId="77777777" w:rsidR="008C136F" w:rsidRPr="00075E2C" w:rsidRDefault="00D351FE" w:rsidP="00D21A29">
      <w:pPr>
        <w:autoSpaceDE w:val="0"/>
        <w:autoSpaceDN w:val="0"/>
        <w:adjustRightInd w:val="0"/>
        <w:spacing w:after="0" w:line="240" w:lineRule="auto"/>
        <w:rPr>
          <w:rFonts w:cs="Arial"/>
          <w:color w:val="000000"/>
        </w:rPr>
      </w:pPr>
      <w:r w:rsidRPr="00075E2C">
        <w:rPr>
          <w:rFonts w:cs="Arial"/>
          <w:color w:val="000000"/>
        </w:rPr>
        <w:t xml:space="preserve">Global grants may support scholars seeking a scholarship for graduate-level study whose area of study and professional goals further one of the </w:t>
      </w:r>
      <w:r w:rsidR="004819B9" w:rsidRPr="00075E2C">
        <w:rPr>
          <w:rFonts w:cs="Arial"/>
          <w:color w:val="000000"/>
        </w:rPr>
        <w:t>S</w:t>
      </w:r>
      <w:r w:rsidRPr="00075E2C">
        <w:rPr>
          <w:rFonts w:cs="Arial"/>
          <w:color w:val="000000"/>
        </w:rPr>
        <w:t xml:space="preserve">ix </w:t>
      </w:r>
      <w:r w:rsidR="004819B9" w:rsidRPr="00075E2C">
        <w:rPr>
          <w:rFonts w:cs="Arial"/>
          <w:color w:val="000000"/>
        </w:rPr>
        <w:t>A</w:t>
      </w:r>
      <w:r w:rsidRPr="00075E2C">
        <w:rPr>
          <w:rFonts w:cs="Arial"/>
          <w:color w:val="000000"/>
        </w:rPr>
        <w:t xml:space="preserve">reas of </w:t>
      </w:r>
      <w:r w:rsidR="004819B9" w:rsidRPr="00075E2C">
        <w:rPr>
          <w:rFonts w:cs="Arial"/>
          <w:color w:val="000000"/>
        </w:rPr>
        <w:t>F</w:t>
      </w:r>
      <w:r w:rsidRPr="00075E2C">
        <w:rPr>
          <w:rFonts w:cs="Arial"/>
          <w:color w:val="000000"/>
        </w:rPr>
        <w:t xml:space="preserve">ocus.  </w:t>
      </w:r>
      <w:r w:rsidR="008C136F" w:rsidRPr="00075E2C">
        <w:rPr>
          <w:rFonts w:cs="Arial"/>
          <w:color w:val="000000"/>
        </w:rPr>
        <w:t xml:space="preserve">Global </w:t>
      </w:r>
      <w:r w:rsidR="004D5C89" w:rsidRPr="00075E2C">
        <w:rPr>
          <w:rFonts w:cs="Arial"/>
          <w:color w:val="000000"/>
        </w:rPr>
        <w:t>G</w:t>
      </w:r>
      <w:r w:rsidR="008C136F" w:rsidRPr="00075E2C">
        <w:rPr>
          <w:rFonts w:cs="Arial"/>
          <w:color w:val="000000"/>
        </w:rPr>
        <w:t>rants may fund a Rotary Scholar for a term of one year to four years, covering tuition, room and board, etc., for the duration of the grant.  At the time of application, the scholar must provide a letter of acceptance to his/her chosen university located in an international District and the host</w:t>
      </w:r>
      <w:r w:rsidR="00F90DFA">
        <w:rPr>
          <w:rFonts w:cs="Arial"/>
          <w:color w:val="000000"/>
        </w:rPr>
        <w:t xml:space="preserve"> partner must also be notified</w:t>
      </w:r>
      <w:r w:rsidR="008C136F" w:rsidRPr="00075E2C">
        <w:rPr>
          <w:rFonts w:cs="Arial"/>
          <w:color w:val="000000"/>
        </w:rPr>
        <w:t>.</w:t>
      </w:r>
      <w:r w:rsidR="00D21A29">
        <w:rPr>
          <w:rFonts w:cs="Arial"/>
          <w:color w:val="000000"/>
        </w:rPr>
        <w:t xml:space="preserve">  </w:t>
      </w:r>
      <w:r w:rsidR="00D21A29" w:rsidRPr="00D21A29">
        <w:rPr>
          <w:rFonts w:cs="Arial"/>
          <w:color w:val="000000"/>
        </w:rPr>
        <w:t xml:space="preserve">Grant sponsors should ensure that scholar and </w:t>
      </w:r>
      <w:r w:rsidR="00D21A29" w:rsidRPr="00D21A29">
        <w:rPr>
          <w:rFonts w:cs="Arial"/>
          <w:color w:val="000000"/>
        </w:rPr>
        <w:lastRenderedPageBreak/>
        <w:t>vocational training team applicants understand</w:t>
      </w:r>
      <w:r w:rsidR="00D21A29">
        <w:rPr>
          <w:rFonts w:cs="Arial"/>
          <w:color w:val="000000"/>
        </w:rPr>
        <w:t xml:space="preserve"> </w:t>
      </w:r>
      <w:r w:rsidR="00D21A29" w:rsidRPr="00D21A29">
        <w:rPr>
          <w:rFonts w:cs="Arial"/>
          <w:color w:val="000000"/>
        </w:rPr>
        <w:t>that their application must be approved by the Foundation before incurring any expenses or making travel</w:t>
      </w:r>
      <w:r w:rsidR="00D21A29">
        <w:rPr>
          <w:rFonts w:cs="Arial"/>
          <w:color w:val="000000"/>
        </w:rPr>
        <w:t xml:space="preserve"> </w:t>
      </w:r>
      <w:r w:rsidR="00D21A29" w:rsidRPr="00D21A29">
        <w:rPr>
          <w:rFonts w:cs="Arial"/>
          <w:color w:val="000000"/>
        </w:rPr>
        <w:t>arrangements.</w:t>
      </w:r>
    </w:p>
    <w:p w14:paraId="2CD78F93" w14:textId="77777777" w:rsidR="00AC3D10" w:rsidRPr="00994337" w:rsidRDefault="00AC3D10" w:rsidP="00D351FE">
      <w:pPr>
        <w:autoSpaceDE w:val="0"/>
        <w:autoSpaceDN w:val="0"/>
        <w:adjustRightInd w:val="0"/>
        <w:spacing w:after="0" w:line="240" w:lineRule="auto"/>
        <w:rPr>
          <w:rFonts w:cs="Arial"/>
          <w:color w:val="000000"/>
          <w:sz w:val="16"/>
          <w:szCs w:val="12"/>
        </w:rPr>
      </w:pPr>
    </w:p>
    <w:p w14:paraId="64ABD5F6" w14:textId="77777777" w:rsidR="00D351FE" w:rsidRPr="00075E2C" w:rsidRDefault="00D351FE" w:rsidP="007234B0">
      <w:pPr>
        <w:pStyle w:val="ListParagraph"/>
        <w:numPr>
          <w:ilvl w:val="0"/>
          <w:numId w:val="11"/>
        </w:numPr>
        <w:autoSpaceDE w:val="0"/>
        <w:autoSpaceDN w:val="0"/>
        <w:adjustRightInd w:val="0"/>
        <w:spacing w:after="0" w:line="240" w:lineRule="auto"/>
        <w:rPr>
          <w:rFonts w:cs="Arial"/>
          <w:b/>
          <w:color w:val="000000"/>
          <w:sz w:val="24"/>
          <w:szCs w:val="24"/>
        </w:rPr>
      </w:pPr>
      <w:r w:rsidRPr="00075E2C">
        <w:rPr>
          <w:rFonts w:cs="Arial"/>
          <w:b/>
          <w:color w:val="000000"/>
          <w:sz w:val="24"/>
          <w:szCs w:val="24"/>
        </w:rPr>
        <w:t>Vocational Training</w:t>
      </w:r>
    </w:p>
    <w:p w14:paraId="2F3C3D39" w14:textId="77777777" w:rsidR="00102235" w:rsidRPr="00FD469A" w:rsidRDefault="004B61BD" w:rsidP="004B61BD">
      <w:pPr>
        <w:autoSpaceDE w:val="0"/>
        <w:autoSpaceDN w:val="0"/>
        <w:adjustRightInd w:val="0"/>
        <w:spacing w:after="0" w:line="240" w:lineRule="auto"/>
        <w:rPr>
          <w:rFonts w:cs="Arial"/>
        </w:rPr>
      </w:pPr>
      <w:r>
        <w:rPr>
          <w:rFonts w:cs="Arial"/>
          <w:color w:val="000000"/>
        </w:rPr>
        <w:t>G</w:t>
      </w:r>
      <w:r w:rsidR="00D351FE" w:rsidRPr="00075E2C">
        <w:rPr>
          <w:rFonts w:cs="Arial"/>
          <w:color w:val="000000"/>
        </w:rPr>
        <w:t>rants may be used to fund local vocational training in an effort to s</w:t>
      </w:r>
      <w:r w:rsidR="00994337">
        <w:rPr>
          <w:rFonts w:cs="Arial"/>
          <w:color w:val="000000"/>
        </w:rPr>
        <w:t xml:space="preserve">upport a benefiting community. </w:t>
      </w:r>
      <w:r w:rsidR="00D351FE" w:rsidRPr="00075E2C">
        <w:rPr>
          <w:rFonts w:cs="Arial"/>
          <w:color w:val="000000"/>
        </w:rPr>
        <w:t xml:space="preserve">This type of training may be most beneficial in conjunction with a humanitarian project to help ensure its sustainability. </w:t>
      </w:r>
      <w:r w:rsidR="00F94F2F" w:rsidRPr="00075E2C">
        <w:rPr>
          <w:rFonts w:cs="Arial"/>
          <w:color w:val="000000"/>
        </w:rPr>
        <w:t xml:space="preserve">Global </w:t>
      </w:r>
      <w:r w:rsidR="00445067" w:rsidRPr="00075E2C">
        <w:rPr>
          <w:rFonts w:cs="Arial"/>
          <w:color w:val="000000"/>
        </w:rPr>
        <w:t>G</w:t>
      </w:r>
      <w:r w:rsidR="00F94F2F" w:rsidRPr="00075E2C">
        <w:rPr>
          <w:rFonts w:cs="Arial"/>
          <w:color w:val="000000"/>
        </w:rPr>
        <w:t xml:space="preserve">rants may also support </w:t>
      </w:r>
      <w:r w:rsidR="00445067" w:rsidRPr="00075E2C">
        <w:rPr>
          <w:rFonts w:cs="Arial"/>
          <w:color w:val="000000"/>
        </w:rPr>
        <w:t>V</w:t>
      </w:r>
      <w:r w:rsidR="00F94F2F" w:rsidRPr="00075E2C">
        <w:rPr>
          <w:rFonts w:cs="Arial"/>
          <w:color w:val="000000"/>
        </w:rPr>
        <w:t>ocational</w:t>
      </w:r>
      <w:r w:rsidR="00445067" w:rsidRPr="00075E2C">
        <w:rPr>
          <w:rFonts w:cs="Arial"/>
          <w:color w:val="000000"/>
        </w:rPr>
        <w:t xml:space="preserve"> Training </w:t>
      </w:r>
      <w:r w:rsidR="00B369BB" w:rsidRPr="00075E2C">
        <w:rPr>
          <w:rFonts w:cs="Arial"/>
          <w:color w:val="000000"/>
        </w:rPr>
        <w:t>Teams;</w:t>
      </w:r>
      <w:r w:rsidR="00F94F2F" w:rsidRPr="00075E2C">
        <w:rPr>
          <w:rFonts w:cs="Arial"/>
          <w:color w:val="000000"/>
        </w:rPr>
        <w:t xml:space="preserve"> groups of professionals travelling abroad to either learn about their profession or teach</w:t>
      </w:r>
      <w:r w:rsidR="00445067" w:rsidRPr="00075E2C">
        <w:rPr>
          <w:rFonts w:cs="Arial"/>
          <w:color w:val="000000"/>
        </w:rPr>
        <w:t xml:space="preserve"> local professionals about a part</w:t>
      </w:r>
      <w:r w:rsidR="00994337">
        <w:rPr>
          <w:rFonts w:cs="Arial"/>
          <w:color w:val="000000"/>
        </w:rPr>
        <w:t xml:space="preserve">icular field. </w:t>
      </w:r>
      <w:r w:rsidR="00445067" w:rsidRPr="00075E2C">
        <w:rPr>
          <w:rFonts w:cs="Arial"/>
          <w:color w:val="000000"/>
        </w:rPr>
        <w:t xml:space="preserve">A Vocational Training Team may be multi-vocational but must share a common purpose in support of an area of focus. </w:t>
      </w:r>
      <w:r w:rsidRPr="00FD469A">
        <w:rPr>
          <w:rFonts w:cs="Arial"/>
        </w:rPr>
        <w:t xml:space="preserve">At least two members should have at least two years of work experience each in the area of focus and a Rotarian team leader who has a general level of Rotary knowledge, international experience, leadership skills, and some expertise within the area of focus. </w:t>
      </w:r>
      <w:r w:rsidR="00445067" w:rsidRPr="00FD469A">
        <w:rPr>
          <w:rFonts w:cs="Arial"/>
        </w:rPr>
        <w:t xml:space="preserve">Each team </w:t>
      </w:r>
      <w:r w:rsidR="00E44409" w:rsidRPr="00FD469A">
        <w:rPr>
          <w:rFonts w:cs="Arial"/>
        </w:rPr>
        <w:t>should</w:t>
      </w:r>
      <w:r w:rsidR="00445067" w:rsidRPr="00FD469A">
        <w:rPr>
          <w:rFonts w:cs="Arial"/>
          <w:b/>
        </w:rPr>
        <w:t xml:space="preserve"> </w:t>
      </w:r>
      <w:r w:rsidR="00445067" w:rsidRPr="00FD469A">
        <w:rPr>
          <w:rFonts w:cs="Arial"/>
        </w:rPr>
        <w:t>consist of a minimum</w:t>
      </w:r>
      <w:r w:rsidR="00E400D5" w:rsidRPr="00FD469A">
        <w:rPr>
          <w:rFonts w:cs="Arial"/>
        </w:rPr>
        <w:t xml:space="preserve"> of one Rotarian Team L</w:t>
      </w:r>
      <w:r w:rsidR="00445067" w:rsidRPr="00FD469A">
        <w:rPr>
          <w:rFonts w:cs="Arial"/>
        </w:rPr>
        <w:t xml:space="preserve">eader and </w:t>
      </w:r>
      <w:r w:rsidR="008C25F5" w:rsidRPr="00FD469A">
        <w:rPr>
          <w:rFonts w:cs="Arial"/>
        </w:rPr>
        <w:t xml:space="preserve">two </w:t>
      </w:r>
      <w:r w:rsidR="00445067" w:rsidRPr="00FD469A">
        <w:rPr>
          <w:rFonts w:cs="Arial"/>
        </w:rPr>
        <w:t>non-Rotarian team members with no maximum limit of</w:t>
      </w:r>
      <w:r w:rsidR="00E400D5" w:rsidRPr="00FD469A">
        <w:rPr>
          <w:rFonts w:cs="Arial"/>
        </w:rPr>
        <w:t xml:space="preserve"> </w:t>
      </w:r>
      <w:r w:rsidR="00445067" w:rsidRPr="00FD469A">
        <w:rPr>
          <w:rFonts w:cs="Arial"/>
        </w:rPr>
        <w:t xml:space="preserve">participants.  </w:t>
      </w:r>
      <w:r w:rsidR="00217585" w:rsidRPr="00FD469A">
        <w:rPr>
          <w:rFonts w:cs="Arial"/>
        </w:rPr>
        <w:t xml:space="preserve">The team leader shall be a Rotarian unless the grant applicant establishes the particular circumstances that make a non-Rotarian team leader appropriate.  In such </w:t>
      </w:r>
      <w:r w:rsidR="00175355" w:rsidRPr="00FD469A">
        <w:rPr>
          <w:rFonts w:cs="Arial"/>
        </w:rPr>
        <w:t xml:space="preserve">an </w:t>
      </w:r>
      <w:r w:rsidR="00217585" w:rsidRPr="00FD469A">
        <w:rPr>
          <w:rFonts w:cs="Arial"/>
        </w:rPr>
        <w:t xml:space="preserve">event, a non-Rotarian team leader can, </w:t>
      </w:r>
      <w:r w:rsidR="00994337">
        <w:rPr>
          <w:rFonts w:cs="Arial"/>
        </w:rPr>
        <w:t>with TRF approval, be accepted.</w:t>
      </w:r>
    </w:p>
    <w:p w14:paraId="35057B0A" w14:textId="77777777" w:rsidR="001B300C" w:rsidRPr="00075E2C" w:rsidRDefault="00D6425D" w:rsidP="00445067">
      <w:pPr>
        <w:autoSpaceDE w:val="0"/>
        <w:autoSpaceDN w:val="0"/>
        <w:adjustRightInd w:val="0"/>
        <w:spacing w:after="0" w:line="240" w:lineRule="auto"/>
        <w:rPr>
          <w:rFonts w:cs="Arial"/>
          <w:color w:val="000000"/>
        </w:rPr>
      </w:pPr>
      <w:r w:rsidRPr="00FD469A">
        <w:rPr>
          <w:rFonts w:cs="Arial"/>
        </w:rPr>
        <w:t>All team members must be approved by The Rotary Foundation prior to travel. Any alterations to team composition must be reported to, and appro</w:t>
      </w:r>
      <w:r w:rsidR="00994337">
        <w:rPr>
          <w:rFonts w:cs="Arial"/>
        </w:rPr>
        <w:t xml:space="preserve">ved by, The Rotary Foundation. </w:t>
      </w:r>
      <w:r w:rsidRPr="00FD469A">
        <w:rPr>
          <w:rFonts w:cs="Arial"/>
        </w:rPr>
        <w:t xml:space="preserve">The minimum </w:t>
      </w:r>
      <w:r w:rsidRPr="00D6425D">
        <w:rPr>
          <w:rFonts w:cs="Arial"/>
        </w:rPr>
        <w:t xml:space="preserve">number of travellers will remain at three.  </w:t>
      </w:r>
      <w:r w:rsidR="00445067" w:rsidRPr="00075E2C">
        <w:rPr>
          <w:rFonts w:cs="Arial"/>
          <w:color w:val="000000"/>
        </w:rPr>
        <w:t>There are no age restrictions on participants or time restrictions on length of stays</w:t>
      </w:r>
      <w:r w:rsidR="00E400D5" w:rsidRPr="00075E2C">
        <w:rPr>
          <w:rFonts w:cs="Arial"/>
          <w:color w:val="000000"/>
        </w:rPr>
        <w:t xml:space="preserve"> </w:t>
      </w:r>
      <w:r w:rsidR="00445067" w:rsidRPr="00075E2C">
        <w:rPr>
          <w:rFonts w:cs="Arial"/>
          <w:color w:val="000000"/>
        </w:rPr>
        <w:t>abroad.</w:t>
      </w:r>
    </w:p>
    <w:p w14:paraId="2E4E057A" w14:textId="77777777" w:rsidR="00811264" w:rsidRPr="00994337" w:rsidRDefault="00811264" w:rsidP="00445067">
      <w:pPr>
        <w:autoSpaceDE w:val="0"/>
        <w:autoSpaceDN w:val="0"/>
        <w:adjustRightInd w:val="0"/>
        <w:spacing w:after="0" w:line="240" w:lineRule="auto"/>
        <w:rPr>
          <w:rFonts w:cs="Arial"/>
          <w:color w:val="000000"/>
          <w:sz w:val="16"/>
          <w:szCs w:val="12"/>
        </w:rPr>
      </w:pPr>
    </w:p>
    <w:p w14:paraId="0234E0CE" w14:textId="77777777" w:rsidR="00340B50" w:rsidRPr="00B022F0" w:rsidRDefault="00994337" w:rsidP="007234B0">
      <w:pPr>
        <w:pStyle w:val="NoSpacing"/>
        <w:numPr>
          <w:ilvl w:val="0"/>
          <w:numId w:val="11"/>
        </w:numPr>
        <w:rPr>
          <w:rFonts w:cs="Times New Roman"/>
          <w:b/>
          <w:sz w:val="24"/>
          <w:szCs w:val="24"/>
        </w:rPr>
      </w:pPr>
      <w:r>
        <w:rPr>
          <w:b/>
          <w:sz w:val="24"/>
          <w:szCs w:val="24"/>
        </w:rPr>
        <w:t>Microcredit</w:t>
      </w:r>
    </w:p>
    <w:p w14:paraId="41A0FD40" w14:textId="77777777" w:rsidR="000D795C" w:rsidRDefault="00340B50" w:rsidP="00917475">
      <w:pPr>
        <w:pStyle w:val="NoSpacing"/>
      </w:pPr>
      <w:r w:rsidRPr="00340B50">
        <w:t>The Rotary Foundation is committed to using microcredit program</w:t>
      </w:r>
      <w:r w:rsidR="00093CFF">
        <w:t>me</w:t>
      </w:r>
      <w:r w:rsidRPr="00340B50">
        <w:t>s to facilitate small, self-help</w:t>
      </w:r>
      <w:r w:rsidR="00524307">
        <w:t xml:space="preserve"> </w:t>
      </w:r>
      <w:r w:rsidR="00524307" w:rsidRPr="00524307">
        <w:t xml:space="preserve">enterprises. </w:t>
      </w:r>
      <w:r w:rsidRPr="00340B50">
        <w:t>Clubs and districts applying for global grants are encouraged to partner with reputable and</w:t>
      </w:r>
      <w:r w:rsidR="004F569D">
        <w:t xml:space="preserve"> </w:t>
      </w:r>
      <w:r w:rsidRPr="00340B50">
        <w:t>established</w:t>
      </w:r>
      <w:r w:rsidR="000D795C">
        <w:t xml:space="preserve"> </w:t>
      </w:r>
      <w:r w:rsidR="004F569D" w:rsidRPr="004F569D">
        <w:t>cooperating organisations/microfinance institutions to administer loan pro</w:t>
      </w:r>
      <w:r w:rsidR="004F569D">
        <w:t xml:space="preserve">grammes as a way of undertaking </w:t>
      </w:r>
      <w:r w:rsidR="004F569D" w:rsidRPr="004F569D">
        <w:t>sustainable development projects.  However, microcredit programmes funded by the Foundation must incorporate a component, such as training, that extends beyond the management of loan capital.</w:t>
      </w:r>
    </w:p>
    <w:p w14:paraId="582065DB" w14:textId="77777777" w:rsidR="008969F4" w:rsidRDefault="008969F4" w:rsidP="00340B50">
      <w:pPr>
        <w:pStyle w:val="NoSpacing"/>
      </w:pPr>
    </w:p>
    <w:p w14:paraId="6DF058B9" w14:textId="77777777" w:rsidR="00340B50" w:rsidRPr="00340B50" w:rsidRDefault="00994337" w:rsidP="00340B50">
      <w:pPr>
        <w:pStyle w:val="NoSpacing"/>
        <w:rPr>
          <w:rFonts w:cs="Times New Roman"/>
          <w:sz w:val="24"/>
          <w:szCs w:val="24"/>
        </w:rPr>
      </w:pPr>
      <w:r>
        <w:t xml:space="preserve">In </w:t>
      </w:r>
      <w:r w:rsidR="000D795C">
        <w:t>addition:-</w:t>
      </w:r>
      <w:r w:rsidR="00340B50" w:rsidRPr="00340B50">
        <w:rPr>
          <w:rFonts w:cs="Palatino Linotype"/>
          <w:color w:val="000000"/>
        </w:rPr>
        <w:t> </w:t>
      </w:r>
    </w:p>
    <w:p w14:paraId="3888AD10" w14:textId="77777777" w:rsidR="00340B50" w:rsidRPr="00340B50" w:rsidRDefault="00340B50" w:rsidP="007234B0">
      <w:pPr>
        <w:pStyle w:val="NoSpacing"/>
        <w:numPr>
          <w:ilvl w:val="0"/>
          <w:numId w:val="26"/>
        </w:numPr>
        <w:rPr>
          <w:rFonts w:cs="Arial"/>
          <w:color w:val="000000"/>
        </w:rPr>
      </w:pPr>
      <w:r w:rsidRPr="00340B50">
        <w:rPr>
          <w:rFonts w:cs="Palatino Linotype"/>
          <w:color w:val="000000"/>
        </w:rPr>
        <w:t>Clubs</w:t>
      </w:r>
      <w:r w:rsidR="00994337">
        <w:rPr>
          <w:rFonts w:cs="Palatino Linotype"/>
          <w:color w:val="000000"/>
        </w:rPr>
        <w:t xml:space="preserve"> </w:t>
      </w:r>
      <w:r w:rsidRPr="00340B50">
        <w:rPr>
          <w:rFonts w:cs="Palatino Linotype"/>
          <w:color w:val="000000"/>
        </w:rPr>
        <w:t>and</w:t>
      </w:r>
      <w:r w:rsidR="00994337">
        <w:rPr>
          <w:rFonts w:cs="Palatino Linotype"/>
          <w:color w:val="000000"/>
        </w:rPr>
        <w:t xml:space="preserve"> </w:t>
      </w:r>
      <w:r w:rsidRPr="00340B50">
        <w:rPr>
          <w:rFonts w:cs="Palatino Linotype"/>
          <w:color w:val="000000"/>
        </w:rPr>
        <w:t>districts</w:t>
      </w:r>
      <w:r w:rsidR="00994337">
        <w:rPr>
          <w:rFonts w:cs="Palatino Linotype"/>
          <w:color w:val="000000"/>
        </w:rPr>
        <w:t xml:space="preserve"> </w:t>
      </w:r>
      <w:r w:rsidRPr="00340B50">
        <w:rPr>
          <w:rFonts w:cs="Palatino Linotype"/>
          <w:color w:val="000000"/>
        </w:rPr>
        <w:t>that</w:t>
      </w:r>
      <w:r w:rsidR="00994337">
        <w:rPr>
          <w:rFonts w:cs="Palatino Linotype"/>
          <w:color w:val="000000"/>
        </w:rPr>
        <w:t xml:space="preserve"> </w:t>
      </w:r>
      <w:r w:rsidRPr="00340B50">
        <w:rPr>
          <w:rFonts w:cs="Palatino Linotype"/>
          <w:color w:val="000000"/>
        </w:rPr>
        <w:t>wish</w:t>
      </w:r>
      <w:r w:rsidR="00994337">
        <w:rPr>
          <w:rFonts w:cs="Palatino Linotype"/>
          <w:color w:val="000000"/>
        </w:rPr>
        <w:t xml:space="preserve"> </w:t>
      </w:r>
      <w:r w:rsidRPr="00340B50">
        <w:rPr>
          <w:rFonts w:cs="Palatino Linotype"/>
          <w:color w:val="000000"/>
        </w:rPr>
        <w:t>to</w:t>
      </w:r>
      <w:r w:rsidR="00994337">
        <w:rPr>
          <w:rFonts w:cs="Palatino Linotype"/>
          <w:color w:val="000000"/>
        </w:rPr>
        <w:t xml:space="preserve"> </w:t>
      </w:r>
      <w:r w:rsidRPr="00340B50">
        <w:rPr>
          <w:rFonts w:cs="Palatino Linotype"/>
          <w:color w:val="000000"/>
        </w:rPr>
        <w:t>use</w:t>
      </w:r>
      <w:r w:rsidR="00994337">
        <w:rPr>
          <w:rFonts w:cs="Palatino Linotype"/>
          <w:color w:val="000000"/>
        </w:rPr>
        <w:t xml:space="preserve"> </w:t>
      </w:r>
      <w:r w:rsidRPr="00340B50">
        <w:rPr>
          <w:rFonts w:cs="Palatino Linotype"/>
          <w:color w:val="000000"/>
        </w:rPr>
        <w:t>global</w:t>
      </w:r>
      <w:r w:rsidR="00994337">
        <w:rPr>
          <w:rFonts w:cs="Palatino Linotype"/>
          <w:color w:val="000000"/>
        </w:rPr>
        <w:t xml:space="preserve"> </w:t>
      </w:r>
      <w:r w:rsidRPr="00340B50">
        <w:rPr>
          <w:rFonts w:cs="Palatino Linotype"/>
          <w:color w:val="000000"/>
        </w:rPr>
        <w:t>grant</w:t>
      </w:r>
      <w:r w:rsidR="00994337">
        <w:rPr>
          <w:rFonts w:cs="Palatino Linotype"/>
          <w:color w:val="000000"/>
        </w:rPr>
        <w:t xml:space="preserve"> </w:t>
      </w:r>
      <w:r w:rsidRPr="00340B50">
        <w:rPr>
          <w:rFonts w:cs="Palatino Linotype"/>
          <w:color w:val="000000"/>
        </w:rPr>
        <w:t>funds</w:t>
      </w:r>
      <w:r w:rsidR="00994337">
        <w:rPr>
          <w:rFonts w:cs="Palatino Linotype"/>
          <w:color w:val="000000"/>
        </w:rPr>
        <w:t xml:space="preserve"> </w:t>
      </w:r>
      <w:r w:rsidRPr="00340B50">
        <w:rPr>
          <w:rFonts w:cs="Palatino Linotype"/>
          <w:color w:val="000000"/>
        </w:rPr>
        <w:t>to</w:t>
      </w:r>
      <w:r w:rsidR="00994337">
        <w:rPr>
          <w:rFonts w:cs="Palatino Linotype"/>
          <w:color w:val="000000"/>
        </w:rPr>
        <w:t xml:space="preserve"> </w:t>
      </w:r>
      <w:r w:rsidRPr="00340B50">
        <w:rPr>
          <w:rFonts w:cs="Palatino Linotype"/>
          <w:color w:val="000000"/>
        </w:rPr>
        <w:t>support</w:t>
      </w:r>
      <w:r w:rsidR="00994337">
        <w:rPr>
          <w:rFonts w:cs="Palatino Linotype"/>
          <w:color w:val="000000"/>
        </w:rPr>
        <w:t xml:space="preserve"> </w:t>
      </w:r>
      <w:r w:rsidRPr="00340B50">
        <w:rPr>
          <w:rFonts w:cs="Palatino Linotype"/>
          <w:color w:val="000000"/>
        </w:rPr>
        <w:t>a</w:t>
      </w:r>
      <w:r w:rsidR="00994337">
        <w:rPr>
          <w:rFonts w:cs="Palatino Linotype"/>
          <w:color w:val="000000"/>
        </w:rPr>
        <w:t xml:space="preserve"> </w:t>
      </w:r>
      <w:r w:rsidRPr="00340B50">
        <w:rPr>
          <w:rFonts w:cs="Palatino Linotype"/>
          <w:color w:val="000000"/>
        </w:rPr>
        <w:t>microcredit</w:t>
      </w:r>
      <w:r w:rsidR="00994337">
        <w:rPr>
          <w:rFonts w:cs="Palatino Linotype"/>
          <w:color w:val="000000"/>
        </w:rPr>
        <w:t xml:space="preserve"> </w:t>
      </w:r>
      <w:r w:rsidRPr="00340B50">
        <w:rPr>
          <w:rFonts w:cs="Palatino Linotype"/>
          <w:color w:val="000000"/>
        </w:rPr>
        <w:t>project</w:t>
      </w:r>
      <w:r w:rsidR="00994337">
        <w:rPr>
          <w:rFonts w:cs="Palatino Linotype"/>
          <w:color w:val="000000"/>
        </w:rPr>
        <w:t xml:space="preserve"> </w:t>
      </w:r>
      <w:r w:rsidRPr="00340B50">
        <w:rPr>
          <w:rFonts w:cs="Palatino Linotype"/>
          <w:color w:val="000000"/>
        </w:rPr>
        <w:t>must</w:t>
      </w:r>
      <w:r w:rsidR="00994337">
        <w:rPr>
          <w:rFonts w:cs="Palatino Linotype"/>
          <w:color w:val="000000"/>
        </w:rPr>
        <w:t xml:space="preserve"> </w:t>
      </w:r>
      <w:r w:rsidRPr="00340B50">
        <w:rPr>
          <w:rFonts w:cs="Palatino Linotype"/>
          <w:color w:val="000000"/>
        </w:rPr>
        <w:t>submit</w:t>
      </w:r>
      <w:r w:rsidR="00994337">
        <w:rPr>
          <w:rFonts w:cs="Palatino Linotype"/>
          <w:color w:val="000000"/>
        </w:rPr>
        <w:t xml:space="preserve"> </w:t>
      </w:r>
      <w:r w:rsidRPr="00340B50">
        <w:rPr>
          <w:rFonts w:cs="Palatino Linotype"/>
          <w:color w:val="000000"/>
        </w:rPr>
        <w:t>the</w:t>
      </w:r>
      <w:r w:rsidR="00994337">
        <w:rPr>
          <w:rFonts w:cs="Palatino Linotype"/>
          <w:color w:val="000000"/>
        </w:rPr>
        <w:t xml:space="preserve"> </w:t>
      </w:r>
      <w:r w:rsidRPr="00DD0695">
        <w:rPr>
          <w:rFonts w:cs="Palatino Linotype"/>
        </w:rPr>
        <w:t>microcredit</w:t>
      </w:r>
      <w:r w:rsidR="00994337">
        <w:rPr>
          <w:rFonts w:cs="Palatino Linotype"/>
        </w:rPr>
        <w:t xml:space="preserve"> </w:t>
      </w:r>
      <w:r w:rsidRPr="00DD0695">
        <w:rPr>
          <w:rFonts w:cs="Palatino Linotype"/>
        </w:rPr>
        <w:t>supplement</w:t>
      </w:r>
      <w:r w:rsidR="00994337">
        <w:rPr>
          <w:rFonts w:cs="Palatino Linotype"/>
        </w:rPr>
        <w:t xml:space="preserve"> </w:t>
      </w:r>
      <w:r w:rsidRPr="00DD0695">
        <w:rPr>
          <w:rFonts w:cs="Palatino Linotype"/>
        </w:rPr>
        <w:t>form</w:t>
      </w:r>
      <w:r w:rsidR="00994337">
        <w:rPr>
          <w:rFonts w:cs="Palatino Linotype"/>
          <w:color w:val="000000"/>
        </w:rPr>
        <w:t xml:space="preserve"> </w:t>
      </w:r>
      <w:r w:rsidRPr="00340B50">
        <w:rPr>
          <w:rFonts w:cs="Palatino Linotype"/>
          <w:color w:val="000000"/>
        </w:rPr>
        <w:t>with</w:t>
      </w:r>
      <w:r w:rsidR="00994337">
        <w:rPr>
          <w:rFonts w:cs="Palatino Linotype"/>
          <w:color w:val="000000"/>
        </w:rPr>
        <w:t xml:space="preserve"> </w:t>
      </w:r>
      <w:r w:rsidRPr="00340B50">
        <w:rPr>
          <w:rFonts w:cs="Palatino Linotype"/>
          <w:color w:val="000000"/>
        </w:rPr>
        <w:t>the</w:t>
      </w:r>
      <w:r w:rsidR="00994337">
        <w:rPr>
          <w:rFonts w:cs="Palatino Linotype"/>
          <w:color w:val="000000"/>
        </w:rPr>
        <w:t xml:space="preserve"> </w:t>
      </w:r>
      <w:r w:rsidRPr="00340B50">
        <w:rPr>
          <w:rFonts w:cs="Palatino Linotype"/>
          <w:color w:val="000000"/>
        </w:rPr>
        <w:t>grant</w:t>
      </w:r>
      <w:r w:rsidR="00994337">
        <w:rPr>
          <w:rFonts w:cs="Palatino Linotype"/>
          <w:color w:val="000000"/>
        </w:rPr>
        <w:t xml:space="preserve"> </w:t>
      </w:r>
      <w:r w:rsidRPr="00340B50">
        <w:rPr>
          <w:rFonts w:cs="Palatino Linotype"/>
          <w:color w:val="000000"/>
        </w:rPr>
        <w:t>application.</w:t>
      </w:r>
    </w:p>
    <w:p w14:paraId="6E642264" w14:textId="77777777" w:rsidR="00340B50" w:rsidRPr="00340B50" w:rsidRDefault="00340B50" w:rsidP="007234B0">
      <w:pPr>
        <w:pStyle w:val="NoSpacing"/>
        <w:numPr>
          <w:ilvl w:val="0"/>
          <w:numId w:val="26"/>
        </w:numPr>
        <w:rPr>
          <w:rFonts w:cs="Arial"/>
          <w:color w:val="000000"/>
        </w:rPr>
      </w:pPr>
      <w:r w:rsidRPr="00340B50">
        <w:rPr>
          <w:rFonts w:cs="Palatino Linotype"/>
          <w:color w:val="000000"/>
        </w:rPr>
        <w:t>Microcredit</w:t>
      </w:r>
      <w:r w:rsidR="00994337">
        <w:rPr>
          <w:rFonts w:cs="Palatino Linotype"/>
          <w:color w:val="000000"/>
        </w:rPr>
        <w:t xml:space="preserve"> </w:t>
      </w:r>
      <w:r w:rsidRPr="00340B50">
        <w:rPr>
          <w:rFonts w:cs="Palatino Linotype"/>
          <w:color w:val="000000"/>
        </w:rPr>
        <w:t>activities</w:t>
      </w:r>
      <w:r w:rsidR="00994337">
        <w:rPr>
          <w:rFonts w:cs="Palatino Linotype"/>
          <w:color w:val="000000"/>
        </w:rPr>
        <w:t xml:space="preserve"> </w:t>
      </w:r>
      <w:r w:rsidRPr="00340B50">
        <w:rPr>
          <w:rFonts w:cs="Palatino Linotype"/>
          <w:color w:val="000000"/>
        </w:rPr>
        <w:t>must</w:t>
      </w:r>
      <w:r w:rsidR="00994337">
        <w:rPr>
          <w:rFonts w:cs="Palatino Linotype"/>
          <w:color w:val="000000"/>
        </w:rPr>
        <w:t xml:space="preserve"> </w:t>
      </w:r>
      <w:r w:rsidRPr="00340B50">
        <w:rPr>
          <w:rFonts w:cs="Palatino Linotype"/>
          <w:color w:val="000000"/>
        </w:rPr>
        <w:t>be</w:t>
      </w:r>
      <w:r w:rsidR="00994337">
        <w:rPr>
          <w:rFonts w:cs="Palatino Linotype"/>
          <w:color w:val="000000"/>
        </w:rPr>
        <w:t xml:space="preserve"> </w:t>
      </w:r>
      <w:r w:rsidRPr="00340B50">
        <w:rPr>
          <w:rFonts w:cs="Palatino Linotype"/>
          <w:color w:val="000000"/>
        </w:rPr>
        <w:t>supervised</w:t>
      </w:r>
      <w:r w:rsidR="00994337">
        <w:rPr>
          <w:rFonts w:cs="Palatino Linotype"/>
          <w:color w:val="000000"/>
        </w:rPr>
        <w:t xml:space="preserve"> </w:t>
      </w:r>
      <w:r w:rsidRPr="00340B50">
        <w:rPr>
          <w:rFonts w:cs="Palatino Linotype"/>
          <w:color w:val="000000"/>
        </w:rPr>
        <w:t>and</w:t>
      </w:r>
      <w:r w:rsidR="00994337">
        <w:rPr>
          <w:rFonts w:cs="Palatino Linotype"/>
          <w:color w:val="000000"/>
        </w:rPr>
        <w:t xml:space="preserve"> </w:t>
      </w:r>
      <w:r w:rsidRPr="00340B50">
        <w:rPr>
          <w:rFonts w:cs="Palatino Linotype"/>
          <w:color w:val="000000"/>
        </w:rPr>
        <w:t>controlled</w:t>
      </w:r>
      <w:r w:rsidR="00994337">
        <w:rPr>
          <w:rFonts w:cs="Palatino Linotype"/>
          <w:color w:val="000000"/>
        </w:rPr>
        <w:t xml:space="preserve"> </w:t>
      </w:r>
      <w:r w:rsidRPr="00340B50">
        <w:rPr>
          <w:rFonts w:cs="Palatino Linotype"/>
          <w:color w:val="000000"/>
        </w:rPr>
        <w:t>by</w:t>
      </w:r>
      <w:r w:rsidR="00994337">
        <w:rPr>
          <w:rFonts w:cs="Palatino Linotype"/>
          <w:color w:val="000000"/>
        </w:rPr>
        <w:t xml:space="preserve"> </w:t>
      </w:r>
      <w:r w:rsidRPr="00340B50">
        <w:rPr>
          <w:rFonts w:cs="Palatino Linotype"/>
          <w:color w:val="000000"/>
        </w:rPr>
        <w:t>the</w:t>
      </w:r>
      <w:r w:rsidR="00994337">
        <w:rPr>
          <w:rFonts w:cs="Palatino Linotype"/>
          <w:color w:val="000000"/>
        </w:rPr>
        <w:t xml:space="preserve"> </w:t>
      </w:r>
      <w:r w:rsidRPr="00340B50">
        <w:rPr>
          <w:rFonts w:cs="Palatino Linotype"/>
          <w:color w:val="000000"/>
        </w:rPr>
        <w:t>sponsoring</w:t>
      </w:r>
      <w:r w:rsidR="00994337">
        <w:rPr>
          <w:rFonts w:cs="Palatino Linotype"/>
          <w:color w:val="000000"/>
        </w:rPr>
        <w:t xml:space="preserve"> </w:t>
      </w:r>
      <w:r w:rsidR="00ED66B2">
        <w:rPr>
          <w:rFonts w:cs="Palatino Linotype"/>
          <w:color w:val="000000"/>
        </w:rPr>
        <w:t>C</w:t>
      </w:r>
      <w:r w:rsidRPr="00340B50">
        <w:rPr>
          <w:rFonts w:cs="Palatino Linotype"/>
          <w:color w:val="000000"/>
        </w:rPr>
        <w:t>lub</w:t>
      </w:r>
      <w:r w:rsidR="00994337">
        <w:rPr>
          <w:rFonts w:cs="Palatino Linotype"/>
          <w:color w:val="000000"/>
        </w:rPr>
        <w:t xml:space="preserve"> </w:t>
      </w:r>
      <w:r w:rsidRPr="00340B50">
        <w:rPr>
          <w:rFonts w:cs="Palatino Linotype"/>
          <w:color w:val="000000"/>
        </w:rPr>
        <w:t>or</w:t>
      </w:r>
      <w:r w:rsidR="00994337">
        <w:rPr>
          <w:rFonts w:cs="Palatino Linotype"/>
          <w:color w:val="000000"/>
        </w:rPr>
        <w:t xml:space="preserve"> </w:t>
      </w:r>
      <w:r w:rsidRPr="00340B50">
        <w:rPr>
          <w:rFonts w:cs="Palatino Linotype"/>
          <w:color w:val="000000"/>
        </w:rPr>
        <w:t>district.</w:t>
      </w:r>
    </w:p>
    <w:p w14:paraId="12883F88" w14:textId="77777777" w:rsidR="00340B50" w:rsidRDefault="00340B50" w:rsidP="007234B0">
      <w:pPr>
        <w:pStyle w:val="NoSpacing"/>
        <w:numPr>
          <w:ilvl w:val="0"/>
          <w:numId w:val="26"/>
        </w:numPr>
        <w:rPr>
          <w:rFonts w:cs="Palatino Linotype"/>
          <w:color w:val="000000"/>
        </w:rPr>
      </w:pPr>
      <w:r w:rsidRPr="00340B50">
        <w:rPr>
          <w:rFonts w:cs="Palatino Linotype"/>
          <w:color w:val="000000"/>
        </w:rPr>
        <w:t>Interest</w:t>
      </w:r>
      <w:r w:rsidR="00994337">
        <w:rPr>
          <w:rFonts w:cs="Palatino Linotype"/>
          <w:color w:val="000000"/>
        </w:rPr>
        <w:t xml:space="preserve"> </w:t>
      </w:r>
      <w:r w:rsidRPr="00340B50">
        <w:rPr>
          <w:rFonts w:cs="Palatino Linotype"/>
          <w:color w:val="000000"/>
        </w:rPr>
        <w:t>and</w:t>
      </w:r>
      <w:r w:rsidR="00994337">
        <w:rPr>
          <w:rFonts w:cs="Palatino Linotype"/>
          <w:color w:val="000000"/>
        </w:rPr>
        <w:t xml:space="preserve"> </w:t>
      </w:r>
      <w:r w:rsidRPr="00340B50">
        <w:rPr>
          <w:rFonts w:cs="Palatino Linotype"/>
          <w:color w:val="000000"/>
        </w:rPr>
        <w:t>fees</w:t>
      </w:r>
      <w:r w:rsidR="00994337">
        <w:rPr>
          <w:rFonts w:cs="Palatino Linotype"/>
          <w:color w:val="000000"/>
        </w:rPr>
        <w:t xml:space="preserve"> </w:t>
      </w:r>
      <w:r w:rsidRPr="00340B50">
        <w:rPr>
          <w:rFonts w:cs="Palatino Linotype"/>
          <w:color w:val="000000"/>
        </w:rPr>
        <w:t>generated</w:t>
      </w:r>
      <w:r w:rsidR="00994337">
        <w:rPr>
          <w:rFonts w:cs="Palatino Linotype"/>
          <w:color w:val="000000"/>
        </w:rPr>
        <w:t xml:space="preserve"> </w:t>
      </w:r>
      <w:r w:rsidRPr="00340B50">
        <w:rPr>
          <w:rFonts w:cs="Palatino Linotype"/>
          <w:color w:val="000000"/>
        </w:rPr>
        <w:t>by</w:t>
      </w:r>
      <w:r w:rsidR="00994337">
        <w:rPr>
          <w:rFonts w:cs="Palatino Linotype"/>
          <w:color w:val="000000"/>
        </w:rPr>
        <w:t xml:space="preserve"> </w:t>
      </w:r>
      <w:r w:rsidRPr="00340B50">
        <w:rPr>
          <w:rFonts w:cs="Palatino Linotype"/>
          <w:color w:val="000000"/>
        </w:rPr>
        <w:t>microcredit</w:t>
      </w:r>
      <w:r w:rsidR="00994337">
        <w:rPr>
          <w:rFonts w:cs="Palatino Linotype"/>
          <w:color w:val="000000"/>
        </w:rPr>
        <w:t xml:space="preserve"> </w:t>
      </w:r>
      <w:r w:rsidRPr="00340B50">
        <w:rPr>
          <w:rFonts w:cs="Palatino Linotype"/>
          <w:color w:val="000000"/>
        </w:rPr>
        <w:t>fund</w:t>
      </w:r>
      <w:r w:rsidR="00994337">
        <w:rPr>
          <w:rFonts w:cs="Palatino Linotype"/>
          <w:color w:val="000000"/>
        </w:rPr>
        <w:t xml:space="preserve"> </w:t>
      </w:r>
      <w:r w:rsidRPr="00340B50">
        <w:rPr>
          <w:rFonts w:cs="Palatino Linotype"/>
          <w:color w:val="000000"/>
        </w:rPr>
        <w:t>capital</w:t>
      </w:r>
      <w:r w:rsidR="00994337">
        <w:rPr>
          <w:rFonts w:cs="Palatino Linotype"/>
          <w:color w:val="000000"/>
        </w:rPr>
        <w:t xml:space="preserve"> </w:t>
      </w:r>
      <w:r w:rsidRPr="00340B50">
        <w:rPr>
          <w:rFonts w:cs="Palatino Linotype"/>
          <w:color w:val="000000"/>
        </w:rPr>
        <w:t>from</w:t>
      </w:r>
      <w:r w:rsidR="00994337">
        <w:rPr>
          <w:rFonts w:cs="Palatino Linotype"/>
          <w:color w:val="000000"/>
        </w:rPr>
        <w:t xml:space="preserve"> </w:t>
      </w:r>
      <w:r w:rsidRPr="00340B50">
        <w:rPr>
          <w:rFonts w:cs="Palatino Linotype"/>
          <w:color w:val="000000"/>
        </w:rPr>
        <w:t>The</w:t>
      </w:r>
      <w:r w:rsidR="00994337">
        <w:rPr>
          <w:rFonts w:cs="Palatino Linotype"/>
          <w:color w:val="000000"/>
        </w:rPr>
        <w:t xml:space="preserve"> </w:t>
      </w:r>
      <w:r w:rsidRPr="00340B50">
        <w:rPr>
          <w:rFonts w:cs="Palatino Linotype"/>
          <w:color w:val="000000"/>
        </w:rPr>
        <w:t>Rotary</w:t>
      </w:r>
      <w:r w:rsidR="00994337">
        <w:rPr>
          <w:rFonts w:cs="Palatino Linotype"/>
          <w:color w:val="000000"/>
        </w:rPr>
        <w:t xml:space="preserve"> </w:t>
      </w:r>
      <w:r w:rsidRPr="00340B50">
        <w:rPr>
          <w:rFonts w:cs="Palatino Linotype"/>
          <w:color w:val="000000"/>
        </w:rPr>
        <w:t>Foundation</w:t>
      </w:r>
      <w:r w:rsidR="00994337">
        <w:rPr>
          <w:rFonts w:cs="Palatino Linotype"/>
          <w:color w:val="000000"/>
        </w:rPr>
        <w:t xml:space="preserve"> </w:t>
      </w:r>
      <w:r w:rsidRPr="00340B50">
        <w:rPr>
          <w:rFonts w:cs="Palatino Linotype"/>
          <w:color w:val="000000"/>
        </w:rPr>
        <w:t>may</w:t>
      </w:r>
      <w:r w:rsidR="00994337">
        <w:rPr>
          <w:rFonts w:cs="Palatino Linotype"/>
          <w:color w:val="000000"/>
        </w:rPr>
        <w:t xml:space="preserve"> </w:t>
      </w:r>
      <w:r w:rsidRPr="00340B50">
        <w:rPr>
          <w:rFonts w:cs="Palatino Linotype"/>
          <w:color w:val="000000"/>
        </w:rPr>
        <w:t>be</w:t>
      </w:r>
      <w:r w:rsidR="00994337">
        <w:rPr>
          <w:rFonts w:cs="Palatino Linotype"/>
          <w:color w:val="000000"/>
        </w:rPr>
        <w:t xml:space="preserve"> </w:t>
      </w:r>
      <w:r w:rsidRPr="00340B50">
        <w:rPr>
          <w:rFonts w:cs="Palatino Linotype"/>
          <w:color w:val="000000"/>
        </w:rPr>
        <w:t>used</w:t>
      </w:r>
      <w:r w:rsidR="00994337">
        <w:rPr>
          <w:rFonts w:cs="Palatino Linotype"/>
          <w:color w:val="000000"/>
        </w:rPr>
        <w:t xml:space="preserve"> </w:t>
      </w:r>
      <w:r w:rsidRPr="00340B50">
        <w:rPr>
          <w:rFonts w:cs="Palatino Linotype"/>
          <w:color w:val="000000"/>
        </w:rPr>
        <w:t>for</w:t>
      </w:r>
      <w:r w:rsidR="00994337">
        <w:rPr>
          <w:rFonts w:cs="Palatino Linotype"/>
          <w:color w:val="000000"/>
        </w:rPr>
        <w:t xml:space="preserve"> </w:t>
      </w:r>
      <w:r w:rsidRPr="00340B50">
        <w:rPr>
          <w:rFonts w:cs="Palatino Linotype"/>
          <w:color w:val="000000"/>
        </w:rPr>
        <w:t>administrative</w:t>
      </w:r>
      <w:r w:rsidR="00994337">
        <w:rPr>
          <w:rFonts w:cs="Palatino Linotype"/>
          <w:color w:val="000000"/>
        </w:rPr>
        <w:t xml:space="preserve"> </w:t>
      </w:r>
      <w:r w:rsidRPr="00340B50">
        <w:rPr>
          <w:rFonts w:cs="Palatino Linotype"/>
          <w:color w:val="000000"/>
        </w:rPr>
        <w:t>expenses</w:t>
      </w:r>
      <w:r w:rsidR="00994337">
        <w:rPr>
          <w:rFonts w:cs="Palatino Linotype"/>
          <w:color w:val="000000"/>
        </w:rPr>
        <w:t xml:space="preserve"> </w:t>
      </w:r>
      <w:r w:rsidRPr="00340B50">
        <w:rPr>
          <w:rFonts w:cs="Palatino Linotype"/>
          <w:color w:val="000000"/>
        </w:rPr>
        <w:t>that</w:t>
      </w:r>
      <w:r w:rsidR="00994337">
        <w:rPr>
          <w:rFonts w:cs="Palatino Linotype"/>
          <w:color w:val="000000"/>
        </w:rPr>
        <w:t xml:space="preserve"> </w:t>
      </w:r>
      <w:r w:rsidRPr="00340B50">
        <w:rPr>
          <w:rFonts w:cs="Palatino Linotype"/>
          <w:color w:val="000000"/>
        </w:rPr>
        <w:t>directly</w:t>
      </w:r>
      <w:r w:rsidR="00994337">
        <w:rPr>
          <w:rFonts w:cs="Palatino Linotype"/>
          <w:color w:val="000000"/>
        </w:rPr>
        <w:t xml:space="preserve"> </w:t>
      </w:r>
      <w:r w:rsidRPr="00340B50">
        <w:rPr>
          <w:rFonts w:cs="Palatino Linotype"/>
          <w:color w:val="000000"/>
        </w:rPr>
        <w:t>support</w:t>
      </w:r>
      <w:r w:rsidR="00994337">
        <w:rPr>
          <w:rFonts w:cs="Palatino Linotype"/>
          <w:color w:val="000000"/>
        </w:rPr>
        <w:t xml:space="preserve"> </w:t>
      </w:r>
      <w:r w:rsidRPr="00340B50">
        <w:rPr>
          <w:rFonts w:cs="Palatino Linotype"/>
          <w:color w:val="000000"/>
        </w:rPr>
        <w:t>the</w:t>
      </w:r>
      <w:r w:rsidR="00994337">
        <w:rPr>
          <w:rFonts w:cs="Palatino Linotype"/>
          <w:color w:val="000000"/>
        </w:rPr>
        <w:t xml:space="preserve"> </w:t>
      </w:r>
      <w:r w:rsidRPr="00340B50">
        <w:rPr>
          <w:rFonts w:cs="Palatino Linotype"/>
          <w:color w:val="000000"/>
        </w:rPr>
        <w:t>project.</w:t>
      </w:r>
    </w:p>
    <w:p w14:paraId="0FF9F8C9" w14:textId="77777777" w:rsidR="00340B50" w:rsidRPr="00340B50" w:rsidRDefault="00340B50" w:rsidP="007234B0">
      <w:pPr>
        <w:pStyle w:val="NoSpacing"/>
        <w:numPr>
          <w:ilvl w:val="0"/>
          <w:numId w:val="26"/>
        </w:numPr>
        <w:rPr>
          <w:rFonts w:cs="Arial"/>
          <w:color w:val="000000"/>
        </w:rPr>
      </w:pPr>
      <w:r w:rsidRPr="00340B50">
        <w:rPr>
          <w:rFonts w:cs="Palatino Linotype"/>
          <w:color w:val="000000"/>
        </w:rPr>
        <w:t>Grant</w:t>
      </w:r>
      <w:r w:rsidR="00994337">
        <w:rPr>
          <w:rFonts w:cs="Palatino Linotype"/>
          <w:color w:val="000000"/>
        </w:rPr>
        <w:t xml:space="preserve"> </w:t>
      </w:r>
      <w:r w:rsidRPr="00340B50">
        <w:rPr>
          <w:rFonts w:cs="Palatino Linotype"/>
          <w:color w:val="000000"/>
        </w:rPr>
        <w:t>sponsors</w:t>
      </w:r>
      <w:r w:rsidR="00994337">
        <w:rPr>
          <w:rFonts w:cs="Palatino Linotype"/>
          <w:color w:val="000000"/>
        </w:rPr>
        <w:t xml:space="preserve"> </w:t>
      </w:r>
      <w:r w:rsidRPr="00340B50">
        <w:rPr>
          <w:rFonts w:cs="Palatino Linotype"/>
          <w:color w:val="000000"/>
        </w:rPr>
        <w:t>must</w:t>
      </w:r>
      <w:r w:rsidR="00994337">
        <w:rPr>
          <w:rFonts w:cs="Palatino Linotype"/>
          <w:color w:val="000000"/>
        </w:rPr>
        <w:t xml:space="preserve"> </w:t>
      </w:r>
      <w:r w:rsidRPr="00340B50">
        <w:rPr>
          <w:rFonts w:cs="Palatino Linotype"/>
          <w:color w:val="000000"/>
        </w:rPr>
        <w:t>submit</w:t>
      </w:r>
      <w:r w:rsidR="00994337">
        <w:rPr>
          <w:rFonts w:cs="Palatino Linotype"/>
          <w:color w:val="000000"/>
        </w:rPr>
        <w:t xml:space="preserve"> </w:t>
      </w:r>
      <w:r w:rsidRPr="00340B50">
        <w:rPr>
          <w:rFonts w:cs="Palatino Linotype"/>
          <w:color w:val="000000"/>
        </w:rPr>
        <w:t>a</w:t>
      </w:r>
      <w:r w:rsidR="00994337">
        <w:rPr>
          <w:rFonts w:cs="Palatino Linotype"/>
          <w:color w:val="000000"/>
        </w:rPr>
        <w:t xml:space="preserve"> </w:t>
      </w:r>
      <w:r w:rsidRPr="00340B50">
        <w:rPr>
          <w:rFonts w:cs="Palatino Linotype"/>
          <w:color w:val="000000"/>
        </w:rPr>
        <w:t>microcredit</w:t>
      </w:r>
      <w:r w:rsidR="00994337">
        <w:rPr>
          <w:rFonts w:cs="Palatino Linotype"/>
          <w:color w:val="000000"/>
        </w:rPr>
        <w:t xml:space="preserve"> </w:t>
      </w:r>
      <w:r w:rsidRPr="00340B50">
        <w:rPr>
          <w:rFonts w:cs="Palatino Linotype"/>
          <w:color w:val="000000"/>
        </w:rPr>
        <w:t>supplement</w:t>
      </w:r>
      <w:r w:rsidR="00994337">
        <w:rPr>
          <w:rFonts w:cs="Palatino Linotype"/>
          <w:color w:val="000000"/>
        </w:rPr>
        <w:t xml:space="preserve"> </w:t>
      </w:r>
      <w:r w:rsidRPr="00340B50">
        <w:rPr>
          <w:rFonts w:cs="Palatino Linotype"/>
          <w:color w:val="000000"/>
        </w:rPr>
        <w:t>form</w:t>
      </w:r>
      <w:r w:rsidR="00994337">
        <w:rPr>
          <w:rFonts w:cs="Palatino Linotype"/>
          <w:color w:val="000000"/>
        </w:rPr>
        <w:t xml:space="preserve"> </w:t>
      </w:r>
      <w:r w:rsidRPr="00340B50">
        <w:rPr>
          <w:rFonts w:cs="Palatino Linotype"/>
          <w:color w:val="000000"/>
        </w:rPr>
        <w:t>with</w:t>
      </w:r>
      <w:r w:rsidR="00994337">
        <w:rPr>
          <w:rFonts w:cs="Palatino Linotype"/>
          <w:color w:val="000000"/>
        </w:rPr>
        <w:t xml:space="preserve"> </w:t>
      </w:r>
      <w:r w:rsidRPr="00340B50">
        <w:rPr>
          <w:rFonts w:cs="Palatino Linotype"/>
          <w:color w:val="000000"/>
        </w:rPr>
        <w:t>the</w:t>
      </w:r>
      <w:r w:rsidR="00994337">
        <w:rPr>
          <w:rFonts w:cs="Palatino Linotype"/>
          <w:color w:val="000000"/>
        </w:rPr>
        <w:t xml:space="preserve"> </w:t>
      </w:r>
      <w:r w:rsidRPr="00340B50">
        <w:rPr>
          <w:rFonts w:cs="Palatino Linotype"/>
          <w:color w:val="000000"/>
        </w:rPr>
        <w:t>grant</w:t>
      </w:r>
      <w:r w:rsidR="00994337">
        <w:rPr>
          <w:rFonts w:cs="Palatino Linotype"/>
          <w:color w:val="000000"/>
        </w:rPr>
        <w:t xml:space="preserve"> </w:t>
      </w:r>
      <w:r w:rsidRPr="00340B50">
        <w:rPr>
          <w:rFonts w:cs="Palatino Linotype"/>
          <w:color w:val="000000"/>
        </w:rPr>
        <w:t>report.</w:t>
      </w:r>
    </w:p>
    <w:p w14:paraId="03C9E93A" w14:textId="77777777" w:rsidR="00340B50" w:rsidRDefault="00340B50" w:rsidP="007234B0">
      <w:pPr>
        <w:pStyle w:val="NoSpacing"/>
        <w:numPr>
          <w:ilvl w:val="0"/>
          <w:numId w:val="26"/>
        </w:numPr>
        <w:rPr>
          <w:rFonts w:cs="Palatino Linotype"/>
          <w:color w:val="000000"/>
        </w:rPr>
      </w:pPr>
      <w:r w:rsidRPr="00340B50">
        <w:rPr>
          <w:rFonts w:cs="Palatino Linotype"/>
          <w:color w:val="000000"/>
        </w:rPr>
        <w:t>If</w:t>
      </w:r>
      <w:r w:rsidR="00994337">
        <w:rPr>
          <w:rFonts w:cs="Palatino Linotype"/>
          <w:color w:val="000000"/>
        </w:rPr>
        <w:t xml:space="preserve"> </w:t>
      </w:r>
      <w:r w:rsidRPr="00340B50">
        <w:rPr>
          <w:rFonts w:cs="Palatino Linotype"/>
          <w:color w:val="000000"/>
        </w:rPr>
        <w:t>a</w:t>
      </w:r>
      <w:r w:rsidR="00994337">
        <w:rPr>
          <w:rFonts w:cs="Palatino Linotype"/>
          <w:color w:val="000000"/>
        </w:rPr>
        <w:t xml:space="preserve"> </w:t>
      </w:r>
      <w:r w:rsidRPr="00340B50">
        <w:rPr>
          <w:rFonts w:cs="Palatino Linotype"/>
          <w:color w:val="000000"/>
        </w:rPr>
        <w:t>microcredit</w:t>
      </w:r>
      <w:r w:rsidR="00994337">
        <w:rPr>
          <w:rFonts w:cs="Palatino Linotype"/>
          <w:color w:val="000000"/>
        </w:rPr>
        <w:t xml:space="preserve"> </w:t>
      </w:r>
      <w:r w:rsidRPr="00340B50">
        <w:rPr>
          <w:rFonts w:cs="Palatino Linotype"/>
          <w:color w:val="000000"/>
        </w:rPr>
        <w:t>project</w:t>
      </w:r>
      <w:r w:rsidR="00994337">
        <w:rPr>
          <w:rFonts w:cs="Palatino Linotype"/>
          <w:color w:val="000000"/>
        </w:rPr>
        <w:t xml:space="preserve"> </w:t>
      </w:r>
      <w:r w:rsidRPr="00340B50">
        <w:rPr>
          <w:rFonts w:cs="Palatino Linotype"/>
          <w:color w:val="000000"/>
        </w:rPr>
        <w:t>is</w:t>
      </w:r>
      <w:r w:rsidR="00994337">
        <w:rPr>
          <w:rFonts w:cs="Palatino Linotype"/>
          <w:color w:val="000000"/>
        </w:rPr>
        <w:t xml:space="preserve"> </w:t>
      </w:r>
      <w:r w:rsidRPr="00340B50">
        <w:rPr>
          <w:rFonts w:cs="Palatino Linotype"/>
          <w:color w:val="000000"/>
        </w:rPr>
        <w:t>terminated</w:t>
      </w:r>
      <w:r w:rsidR="00994337">
        <w:rPr>
          <w:rFonts w:cs="Palatino Linotype"/>
          <w:color w:val="000000"/>
        </w:rPr>
        <w:t xml:space="preserve"> </w:t>
      </w:r>
      <w:r w:rsidRPr="00340B50">
        <w:rPr>
          <w:rFonts w:cs="Palatino Linotype"/>
          <w:color w:val="000000"/>
        </w:rPr>
        <w:t>before</w:t>
      </w:r>
      <w:r w:rsidR="00994337">
        <w:rPr>
          <w:rFonts w:cs="Palatino Linotype"/>
          <w:color w:val="000000"/>
        </w:rPr>
        <w:t xml:space="preserve"> </w:t>
      </w:r>
      <w:r w:rsidRPr="00340B50">
        <w:rPr>
          <w:rFonts w:cs="Palatino Linotype"/>
          <w:color w:val="000000"/>
        </w:rPr>
        <w:t>the</w:t>
      </w:r>
      <w:r w:rsidR="00994337">
        <w:rPr>
          <w:rFonts w:cs="Palatino Linotype"/>
          <w:color w:val="000000"/>
        </w:rPr>
        <w:t xml:space="preserve"> </w:t>
      </w:r>
      <w:r w:rsidRPr="00340B50">
        <w:rPr>
          <w:rFonts w:cs="Palatino Linotype"/>
          <w:color w:val="000000"/>
        </w:rPr>
        <w:t>Foundation’s</w:t>
      </w:r>
      <w:r w:rsidR="00994337">
        <w:rPr>
          <w:rFonts w:cs="Palatino Linotype"/>
          <w:color w:val="000000"/>
        </w:rPr>
        <w:t xml:space="preserve"> </w:t>
      </w:r>
      <w:r w:rsidRPr="00340B50">
        <w:rPr>
          <w:rFonts w:cs="Palatino Linotype"/>
          <w:color w:val="000000"/>
        </w:rPr>
        <w:t>reporting</w:t>
      </w:r>
      <w:r w:rsidR="00994337">
        <w:rPr>
          <w:rFonts w:cs="Palatino Linotype"/>
          <w:color w:val="000000"/>
        </w:rPr>
        <w:t xml:space="preserve"> </w:t>
      </w:r>
      <w:r w:rsidRPr="00340B50">
        <w:rPr>
          <w:rFonts w:cs="Palatino Linotype"/>
          <w:color w:val="000000"/>
        </w:rPr>
        <w:t>requirements</w:t>
      </w:r>
      <w:r w:rsidR="00994337">
        <w:rPr>
          <w:rFonts w:cs="Palatino Linotype"/>
          <w:color w:val="000000"/>
        </w:rPr>
        <w:t xml:space="preserve"> </w:t>
      </w:r>
      <w:r w:rsidRPr="00340B50">
        <w:rPr>
          <w:rFonts w:cs="Palatino Linotype"/>
          <w:color w:val="000000"/>
        </w:rPr>
        <w:t>are</w:t>
      </w:r>
      <w:r w:rsidR="00994337">
        <w:rPr>
          <w:rFonts w:cs="Palatino Linotype"/>
          <w:color w:val="000000"/>
        </w:rPr>
        <w:t xml:space="preserve"> </w:t>
      </w:r>
      <w:r w:rsidR="002D3095" w:rsidRPr="002D3095">
        <w:rPr>
          <w:rFonts w:cs="Palatino Linotype"/>
          <w:color w:val="000000"/>
        </w:rPr>
        <w:t>met,</w:t>
      </w:r>
      <w:r w:rsidR="00994337">
        <w:rPr>
          <w:rFonts w:cs="Palatino Linotype"/>
          <w:color w:val="000000"/>
        </w:rPr>
        <w:t xml:space="preserve"> </w:t>
      </w:r>
      <w:r w:rsidR="002D3095" w:rsidRPr="002D3095">
        <w:rPr>
          <w:rFonts w:cs="Palatino Linotype"/>
          <w:color w:val="000000"/>
        </w:rPr>
        <w:t>grant</w:t>
      </w:r>
      <w:r w:rsidR="00994337">
        <w:rPr>
          <w:rFonts w:cs="Palatino Linotype"/>
          <w:color w:val="000000"/>
        </w:rPr>
        <w:t xml:space="preserve"> </w:t>
      </w:r>
      <w:r w:rsidR="002D3095" w:rsidRPr="002D3095">
        <w:rPr>
          <w:rFonts w:cs="Palatino Linotype"/>
          <w:color w:val="000000"/>
        </w:rPr>
        <w:t>funds</w:t>
      </w:r>
      <w:r w:rsidR="00994337">
        <w:rPr>
          <w:rFonts w:cs="Palatino Linotype"/>
          <w:color w:val="000000"/>
        </w:rPr>
        <w:t xml:space="preserve"> </w:t>
      </w:r>
      <w:r w:rsidR="002D3095" w:rsidRPr="002D3095">
        <w:rPr>
          <w:rFonts w:cs="Palatino Linotype"/>
          <w:color w:val="000000"/>
        </w:rPr>
        <w:t>must</w:t>
      </w:r>
      <w:r w:rsidR="00994337">
        <w:rPr>
          <w:rFonts w:cs="Palatino Linotype"/>
          <w:color w:val="000000"/>
        </w:rPr>
        <w:t xml:space="preserve"> </w:t>
      </w:r>
      <w:r w:rsidR="002D3095" w:rsidRPr="002D3095">
        <w:rPr>
          <w:rFonts w:cs="Palatino Linotype"/>
          <w:color w:val="000000"/>
        </w:rPr>
        <w:t>be</w:t>
      </w:r>
      <w:r w:rsidR="00994337">
        <w:rPr>
          <w:rFonts w:cs="Palatino Linotype"/>
          <w:color w:val="000000"/>
        </w:rPr>
        <w:t xml:space="preserve"> </w:t>
      </w:r>
      <w:r w:rsidR="002D3095" w:rsidRPr="002D3095">
        <w:rPr>
          <w:rFonts w:cs="Palatino Linotype"/>
          <w:color w:val="000000"/>
        </w:rPr>
        <w:t>returned</w:t>
      </w:r>
      <w:r w:rsidR="00994337">
        <w:rPr>
          <w:rFonts w:cs="Palatino Linotype"/>
          <w:color w:val="000000"/>
        </w:rPr>
        <w:t xml:space="preserve"> </w:t>
      </w:r>
      <w:r w:rsidR="002D3095" w:rsidRPr="002D3095">
        <w:rPr>
          <w:rFonts w:cs="Palatino Linotype"/>
          <w:color w:val="000000"/>
        </w:rPr>
        <w:t>to</w:t>
      </w:r>
      <w:r w:rsidR="00994337">
        <w:rPr>
          <w:rFonts w:cs="Palatino Linotype"/>
          <w:color w:val="000000"/>
        </w:rPr>
        <w:t xml:space="preserve"> </w:t>
      </w:r>
      <w:r w:rsidR="002D3095" w:rsidRPr="002D3095">
        <w:rPr>
          <w:rFonts w:cs="Palatino Linotype"/>
          <w:color w:val="000000"/>
        </w:rPr>
        <w:t>The</w:t>
      </w:r>
      <w:r w:rsidR="00994337">
        <w:rPr>
          <w:rFonts w:cs="Palatino Linotype"/>
          <w:color w:val="000000"/>
        </w:rPr>
        <w:t xml:space="preserve"> </w:t>
      </w:r>
      <w:r w:rsidR="002D3095" w:rsidRPr="002D3095">
        <w:rPr>
          <w:rFonts w:cs="Palatino Linotype"/>
          <w:color w:val="000000"/>
        </w:rPr>
        <w:t>Rotary</w:t>
      </w:r>
      <w:r w:rsidR="00994337">
        <w:rPr>
          <w:rFonts w:cs="Palatino Linotype"/>
          <w:color w:val="000000"/>
        </w:rPr>
        <w:t xml:space="preserve"> </w:t>
      </w:r>
      <w:r w:rsidR="002D3095" w:rsidRPr="002D3095">
        <w:rPr>
          <w:rFonts w:cs="Palatino Linotype"/>
          <w:color w:val="000000"/>
        </w:rPr>
        <w:t>Foundation</w:t>
      </w:r>
      <w:r w:rsidRPr="00340B50">
        <w:rPr>
          <w:rFonts w:cs="Palatino Linotype"/>
          <w:color w:val="000000"/>
        </w:rPr>
        <w:t>.</w:t>
      </w:r>
    </w:p>
    <w:p w14:paraId="7404FE01" w14:textId="77777777" w:rsidR="00340B50" w:rsidRPr="00340B50" w:rsidRDefault="00340B50" w:rsidP="007234B0">
      <w:pPr>
        <w:pStyle w:val="NoSpacing"/>
        <w:numPr>
          <w:ilvl w:val="0"/>
          <w:numId w:val="26"/>
        </w:numPr>
        <w:rPr>
          <w:rFonts w:cs="Arial"/>
          <w:color w:val="000000"/>
        </w:rPr>
      </w:pPr>
      <w:r w:rsidRPr="00340B50">
        <w:rPr>
          <w:rFonts w:cs="Palatino Linotype"/>
          <w:color w:val="000000"/>
        </w:rPr>
        <w:t>The</w:t>
      </w:r>
      <w:r w:rsidR="00994337">
        <w:rPr>
          <w:rFonts w:cs="Palatino Linotype"/>
          <w:color w:val="000000"/>
        </w:rPr>
        <w:t xml:space="preserve"> </w:t>
      </w:r>
      <w:r w:rsidRPr="00340B50">
        <w:rPr>
          <w:rFonts w:cs="Palatino Linotype"/>
          <w:color w:val="000000"/>
        </w:rPr>
        <w:t>Rotary</w:t>
      </w:r>
      <w:r w:rsidR="00994337">
        <w:rPr>
          <w:rFonts w:cs="Palatino Linotype"/>
          <w:color w:val="000000"/>
        </w:rPr>
        <w:t xml:space="preserve"> </w:t>
      </w:r>
      <w:r w:rsidRPr="00340B50">
        <w:rPr>
          <w:rFonts w:cs="Palatino Linotype"/>
          <w:color w:val="000000"/>
        </w:rPr>
        <w:t>Foundation</w:t>
      </w:r>
      <w:r w:rsidR="00994337">
        <w:rPr>
          <w:rFonts w:cs="Palatino Linotype"/>
          <w:color w:val="000000"/>
        </w:rPr>
        <w:t xml:space="preserve"> </w:t>
      </w:r>
      <w:r w:rsidRPr="00340B50">
        <w:rPr>
          <w:rFonts w:cs="Palatino Linotype"/>
          <w:color w:val="000000"/>
        </w:rPr>
        <w:t>will</w:t>
      </w:r>
      <w:r w:rsidR="00994337">
        <w:rPr>
          <w:rFonts w:cs="Palatino Linotype"/>
          <w:color w:val="000000"/>
        </w:rPr>
        <w:t xml:space="preserve"> </w:t>
      </w:r>
      <w:r w:rsidRPr="00340B50">
        <w:rPr>
          <w:rFonts w:cs="Palatino Linotype"/>
          <w:color w:val="000000"/>
        </w:rPr>
        <w:t>not</w:t>
      </w:r>
      <w:r w:rsidR="00994337">
        <w:rPr>
          <w:rFonts w:cs="Palatino Linotype"/>
          <w:color w:val="000000"/>
        </w:rPr>
        <w:t xml:space="preserve"> </w:t>
      </w:r>
      <w:r w:rsidRPr="00340B50">
        <w:rPr>
          <w:rFonts w:cs="Palatino Linotype"/>
          <w:color w:val="000000"/>
        </w:rPr>
        <w:t>fund</w:t>
      </w:r>
      <w:r w:rsidR="00994337">
        <w:rPr>
          <w:rFonts w:cs="Palatino Linotype"/>
          <w:color w:val="000000"/>
        </w:rPr>
        <w:t xml:space="preserve"> </w:t>
      </w:r>
      <w:r w:rsidRPr="00340B50">
        <w:rPr>
          <w:rFonts w:cs="Palatino Linotype"/>
          <w:color w:val="000000"/>
        </w:rPr>
        <w:t>loan</w:t>
      </w:r>
      <w:r w:rsidR="00994337">
        <w:rPr>
          <w:rFonts w:cs="Palatino Linotype"/>
          <w:color w:val="000000"/>
        </w:rPr>
        <w:t xml:space="preserve"> </w:t>
      </w:r>
      <w:r w:rsidRPr="00340B50">
        <w:rPr>
          <w:rFonts w:cs="Palatino Linotype"/>
          <w:color w:val="000000"/>
        </w:rPr>
        <w:t>guarant</w:t>
      </w:r>
      <w:r w:rsidR="00D72ACE">
        <w:rPr>
          <w:rFonts w:cs="Palatino Linotype"/>
          <w:color w:val="000000"/>
        </w:rPr>
        <w:t>ee</w:t>
      </w:r>
      <w:r w:rsidR="00994337">
        <w:rPr>
          <w:rFonts w:cs="Palatino Linotype"/>
          <w:color w:val="000000"/>
        </w:rPr>
        <w:t xml:space="preserve"> </w:t>
      </w:r>
      <w:r w:rsidRPr="00340B50">
        <w:rPr>
          <w:rFonts w:cs="Palatino Linotype"/>
          <w:color w:val="000000"/>
        </w:rPr>
        <w:t>systems.</w:t>
      </w:r>
    </w:p>
    <w:p w14:paraId="7E916572" w14:textId="77777777" w:rsidR="002126E6" w:rsidRPr="00994337" w:rsidRDefault="002126E6" w:rsidP="00CE5AAA">
      <w:pPr>
        <w:pStyle w:val="NoSpacing"/>
        <w:rPr>
          <w:rFonts w:cs="Arial"/>
          <w:b/>
          <w:sz w:val="16"/>
          <w:szCs w:val="12"/>
        </w:rPr>
      </w:pPr>
    </w:p>
    <w:p w14:paraId="2AEDB4A3" w14:textId="77777777" w:rsidR="006378DB" w:rsidRPr="006378DB" w:rsidRDefault="006378DB" w:rsidP="007234B0">
      <w:pPr>
        <w:pStyle w:val="ListParagraph"/>
        <w:numPr>
          <w:ilvl w:val="0"/>
          <w:numId w:val="11"/>
        </w:numPr>
        <w:autoSpaceDE w:val="0"/>
        <w:autoSpaceDN w:val="0"/>
        <w:adjustRightInd w:val="0"/>
        <w:spacing w:after="0" w:line="240" w:lineRule="auto"/>
        <w:rPr>
          <w:rFonts w:cs="Times New Roman"/>
          <w:sz w:val="24"/>
          <w:szCs w:val="24"/>
        </w:rPr>
      </w:pPr>
      <w:r w:rsidRPr="006378DB">
        <w:rPr>
          <w:rFonts w:cs="Calibri"/>
          <w:b/>
          <w:bCs/>
          <w:sz w:val="24"/>
          <w:szCs w:val="24"/>
        </w:rPr>
        <w:t>Special</w:t>
      </w:r>
      <w:r w:rsidR="00994337">
        <w:rPr>
          <w:rFonts w:cs="Calibri"/>
          <w:b/>
          <w:bCs/>
          <w:sz w:val="24"/>
          <w:szCs w:val="24"/>
        </w:rPr>
        <w:t xml:space="preserve"> </w:t>
      </w:r>
      <w:r w:rsidRPr="006378DB">
        <w:rPr>
          <w:rFonts w:cs="Calibri"/>
          <w:b/>
          <w:bCs/>
          <w:sz w:val="24"/>
          <w:szCs w:val="24"/>
        </w:rPr>
        <w:t>Considerations</w:t>
      </w:r>
      <w:r w:rsidR="00994337">
        <w:rPr>
          <w:rFonts w:cs="Calibri"/>
          <w:b/>
          <w:bCs/>
          <w:sz w:val="24"/>
          <w:szCs w:val="24"/>
        </w:rPr>
        <w:t xml:space="preserve"> </w:t>
      </w:r>
      <w:r w:rsidRPr="006378DB">
        <w:rPr>
          <w:rFonts w:cs="Calibri"/>
          <w:b/>
          <w:bCs/>
          <w:sz w:val="24"/>
          <w:szCs w:val="24"/>
        </w:rPr>
        <w:t>for</w:t>
      </w:r>
      <w:r w:rsidR="00994337">
        <w:rPr>
          <w:rFonts w:cs="Calibri"/>
          <w:b/>
          <w:bCs/>
          <w:sz w:val="24"/>
          <w:szCs w:val="24"/>
        </w:rPr>
        <w:t xml:space="preserve"> </w:t>
      </w:r>
      <w:r w:rsidRPr="006378DB">
        <w:rPr>
          <w:rFonts w:cs="Calibri"/>
          <w:b/>
          <w:bCs/>
          <w:sz w:val="24"/>
          <w:szCs w:val="24"/>
        </w:rPr>
        <w:t>Rotary</w:t>
      </w:r>
      <w:r w:rsidR="00994337">
        <w:rPr>
          <w:rFonts w:cs="Calibri"/>
          <w:b/>
          <w:bCs/>
          <w:sz w:val="24"/>
          <w:szCs w:val="24"/>
        </w:rPr>
        <w:t xml:space="preserve"> </w:t>
      </w:r>
      <w:r w:rsidRPr="006378DB">
        <w:rPr>
          <w:rFonts w:cs="Calibri"/>
          <w:b/>
          <w:bCs/>
          <w:sz w:val="24"/>
          <w:szCs w:val="24"/>
        </w:rPr>
        <w:t>Foundation</w:t>
      </w:r>
      <w:r w:rsidR="00994337">
        <w:rPr>
          <w:rFonts w:cs="Calibri"/>
          <w:b/>
          <w:bCs/>
          <w:sz w:val="24"/>
          <w:szCs w:val="24"/>
        </w:rPr>
        <w:t xml:space="preserve"> </w:t>
      </w:r>
      <w:r w:rsidRPr="006378DB">
        <w:rPr>
          <w:rFonts w:cs="Calibri"/>
          <w:b/>
          <w:bCs/>
          <w:sz w:val="24"/>
          <w:szCs w:val="24"/>
        </w:rPr>
        <w:t>(India)</w:t>
      </w:r>
    </w:p>
    <w:p w14:paraId="7C378C2E" w14:textId="77777777" w:rsidR="006378DB" w:rsidRPr="006378DB" w:rsidRDefault="006378DB" w:rsidP="006378DB">
      <w:pPr>
        <w:autoSpaceDE w:val="0"/>
        <w:autoSpaceDN w:val="0"/>
        <w:adjustRightInd w:val="0"/>
        <w:spacing w:after="0" w:line="240" w:lineRule="auto"/>
        <w:rPr>
          <w:rFonts w:cs="Palatino Linotype"/>
          <w:color w:val="000000"/>
        </w:rPr>
      </w:pPr>
      <w:r w:rsidRPr="006378DB">
        <w:rPr>
          <w:rFonts w:cs="Palatino Linotype"/>
          <w:color w:val="000000"/>
        </w:rPr>
        <w:t>The</w:t>
      </w:r>
      <w:r w:rsidR="00994337">
        <w:rPr>
          <w:rFonts w:cs="Palatino Linotype"/>
          <w:color w:val="000000"/>
        </w:rPr>
        <w:t xml:space="preserve"> </w:t>
      </w:r>
      <w:r w:rsidRPr="006378DB">
        <w:rPr>
          <w:rFonts w:cs="Palatino Linotype"/>
          <w:color w:val="000000"/>
        </w:rPr>
        <w:t>Rotary</w:t>
      </w:r>
      <w:r w:rsidR="00994337">
        <w:rPr>
          <w:rFonts w:cs="Palatino Linotype"/>
          <w:color w:val="000000"/>
        </w:rPr>
        <w:t xml:space="preserve"> </w:t>
      </w:r>
      <w:r w:rsidRPr="006378DB">
        <w:rPr>
          <w:rFonts w:cs="Palatino Linotype"/>
          <w:color w:val="000000"/>
        </w:rPr>
        <w:t>Foundation</w:t>
      </w:r>
      <w:r w:rsidR="00994337">
        <w:rPr>
          <w:rFonts w:cs="Palatino Linotype"/>
          <w:color w:val="000000"/>
        </w:rPr>
        <w:t xml:space="preserve"> </w:t>
      </w:r>
      <w:r w:rsidRPr="006378DB">
        <w:rPr>
          <w:rFonts w:cs="Palatino Linotype"/>
          <w:color w:val="000000"/>
        </w:rPr>
        <w:t>and</w:t>
      </w:r>
      <w:r w:rsidR="00994337">
        <w:rPr>
          <w:rFonts w:cs="Palatino Linotype"/>
          <w:color w:val="000000"/>
        </w:rPr>
        <w:t xml:space="preserve"> </w:t>
      </w:r>
      <w:r w:rsidRPr="006378DB">
        <w:rPr>
          <w:rFonts w:cs="Palatino Linotype"/>
          <w:color w:val="000000"/>
        </w:rPr>
        <w:t>the</w:t>
      </w:r>
      <w:r w:rsidR="00994337">
        <w:rPr>
          <w:rFonts w:cs="Palatino Linotype"/>
          <w:color w:val="000000"/>
        </w:rPr>
        <w:t xml:space="preserve"> </w:t>
      </w:r>
      <w:r w:rsidRPr="006378DB">
        <w:rPr>
          <w:rFonts w:cs="Palatino Linotype"/>
          <w:color w:val="000000"/>
        </w:rPr>
        <w:t>Rotary</w:t>
      </w:r>
      <w:r w:rsidR="00994337">
        <w:rPr>
          <w:rFonts w:cs="Palatino Linotype"/>
          <w:color w:val="000000"/>
        </w:rPr>
        <w:t xml:space="preserve"> </w:t>
      </w:r>
      <w:r w:rsidRPr="006378DB">
        <w:rPr>
          <w:rFonts w:cs="Palatino Linotype"/>
          <w:color w:val="000000"/>
        </w:rPr>
        <w:t>Foundation</w:t>
      </w:r>
      <w:r w:rsidR="00994337">
        <w:rPr>
          <w:rFonts w:cs="Palatino Linotype"/>
          <w:color w:val="000000"/>
        </w:rPr>
        <w:t xml:space="preserve"> </w:t>
      </w:r>
      <w:r w:rsidRPr="006378DB">
        <w:rPr>
          <w:rFonts w:cs="Palatino Linotype"/>
          <w:color w:val="000000"/>
        </w:rPr>
        <w:t>(India)</w:t>
      </w:r>
      <w:r w:rsidR="00994337">
        <w:rPr>
          <w:rFonts w:cs="Palatino Linotype"/>
          <w:color w:val="000000"/>
        </w:rPr>
        <w:t xml:space="preserve"> </w:t>
      </w:r>
      <w:r>
        <w:rPr>
          <w:rFonts w:cs="Palatino Linotype"/>
          <w:color w:val="000000"/>
        </w:rPr>
        <w:t>encourage</w:t>
      </w:r>
      <w:r w:rsidR="00994337">
        <w:rPr>
          <w:rFonts w:cs="Palatino Linotype"/>
          <w:color w:val="000000"/>
        </w:rPr>
        <w:t xml:space="preserve"> </w:t>
      </w:r>
      <w:r>
        <w:rPr>
          <w:rFonts w:cs="Palatino Linotype"/>
          <w:color w:val="000000"/>
        </w:rPr>
        <w:t>all</w:t>
      </w:r>
      <w:r w:rsidR="00994337">
        <w:rPr>
          <w:rFonts w:cs="Palatino Linotype"/>
          <w:color w:val="000000"/>
        </w:rPr>
        <w:t xml:space="preserve"> </w:t>
      </w:r>
      <w:r>
        <w:rPr>
          <w:rFonts w:cs="Palatino Linotype"/>
          <w:color w:val="000000"/>
        </w:rPr>
        <w:t>Rotary</w:t>
      </w:r>
      <w:r w:rsidR="00994337">
        <w:rPr>
          <w:rFonts w:cs="Palatino Linotype"/>
          <w:color w:val="000000"/>
        </w:rPr>
        <w:t xml:space="preserve"> </w:t>
      </w:r>
      <w:r w:rsidR="00AC3D10">
        <w:rPr>
          <w:rFonts w:cs="Palatino Linotype"/>
          <w:color w:val="000000"/>
        </w:rPr>
        <w:t>C</w:t>
      </w:r>
      <w:r>
        <w:rPr>
          <w:rFonts w:cs="Palatino Linotype"/>
          <w:color w:val="000000"/>
        </w:rPr>
        <w:t>lubs</w:t>
      </w:r>
      <w:r w:rsidR="00994337">
        <w:rPr>
          <w:rFonts w:cs="Palatino Linotype"/>
          <w:color w:val="000000"/>
        </w:rPr>
        <w:t xml:space="preserve"> </w:t>
      </w:r>
      <w:r>
        <w:rPr>
          <w:rFonts w:cs="Palatino Linotype"/>
          <w:color w:val="000000"/>
        </w:rPr>
        <w:t>and</w:t>
      </w:r>
      <w:r w:rsidR="00994337">
        <w:rPr>
          <w:rFonts w:cs="Palatino Linotype"/>
          <w:color w:val="000000"/>
        </w:rPr>
        <w:t xml:space="preserve"> </w:t>
      </w:r>
      <w:r w:rsidRPr="006378DB">
        <w:rPr>
          <w:rFonts w:cs="Palatino Linotype"/>
          <w:color w:val="000000"/>
        </w:rPr>
        <w:t>districts</w:t>
      </w:r>
      <w:r w:rsidR="00994337">
        <w:rPr>
          <w:rFonts w:cs="Palatino Linotype"/>
          <w:color w:val="000000"/>
        </w:rPr>
        <w:t xml:space="preserve"> </w:t>
      </w:r>
      <w:r w:rsidRPr="006378DB">
        <w:rPr>
          <w:rFonts w:cs="Palatino Linotype"/>
          <w:color w:val="000000"/>
        </w:rPr>
        <w:t>in</w:t>
      </w:r>
      <w:r w:rsidR="00994337">
        <w:rPr>
          <w:rFonts w:cs="Palatino Linotype"/>
          <w:color w:val="000000"/>
        </w:rPr>
        <w:t xml:space="preserve"> </w:t>
      </w:r>
      <w:r w:rsidRPr="006378DB">
        <w:rPr>
          <w:rFonts w:cs="Palatino Linotype"/>
          <w:color w:val="000000"/>
        </w:rPr>
        <w:t>India</w:t>
      </w:r>
      <w:r w:rsidR="00994337">
        <w:rPr>
          <w:rFonts w:cs="Palatino Linotype"/>
          <w:color w:val="000000"/>
        </w:rPr>
        <w:t xml:space="preserve"> </w:t>
      </w:r>
      <w:r w:rsidRPr="006378DB">
        <w:rPr>
          <w:rFonts w:cs="Palatino Linotype"/>
          <w:color w:val="000000"/>
        </w:rPr>
        <w:t>to</w:t>
      </w:r>
      <w:r w:rsidR="00994337">
        <w:rPr>
          <w:rFonts w:cs="Palatino Linotype"/>
          <w:color w:val="000000"/>
        </w:rPr>
        <w:t xml:space="preserve"> </w:t>
      </w:r>
      <w:r w:rsidRPr="006378DB">
        <w:rPr>
          <w:rFonts w:cs="Palatino Linotype"/>
          <w:color w:val="000000"/>
        </w:rPr>
        <w:t>become</w:t>
      </w:r>
      <w:r w:rsidR="00994337">
        <w:rPr>
          <w:rFonts w:cs="Palatino Linotype"/>
          <w:color w:val="000000"/>
        </w:rPr>
        <w:t xml:space="preserve"> </w:t>
      </w:r>
      <w:r w:rsidRPr="006378DB">
        <w:rPr>
          <w:rFonts w:cs="Palatino Linotype"/>
          <w:color w:val="000000"/>
        </w:rPr>
        <w:t>registered</w:t>
      </w:r>
      <w:r w:rsidR="00994337">
        <w:rPr>
          <w:rFonts w:cs="Palatino Linotype"/>
          <w:color w:val="000000"/>
        </w:rPr>
        <w:t xml:space="preserve"> </w:t>
      </w:r>
      <w:r w:rsidRPr="006378DB">
        <w:rPr>
          <w:rFonts w:cs="Palatino Linotype"/>
          <w:color w:val="000000"/>
        </w:rPr>
        <w:t>with</w:t>
      </w:r>
      <w:r w:rsidR="00994337">
        <w:rPr>
          <w:rFonts w:cs="Palatino Linotype"/>
          <w:color w:val="000000"/>
        </w:rPr>
        <w:t xml:space="preserve"> </w:t>
      </w:r>
      <w:r w:rsidRPr="006378DB">
        <w:rPr>
          <w:rFonts w:cs="Palatino Linotype"/>
          <w:color w:val="000000"/>
        </w:rPr>
        <w:t>the</w:t>
      </w:r>
      <w:r w:rsidR="00994337">
        <w:rPr>
          <w:rFonts w:cs="Palatino Linotype"/>
          <w:color w:val="000000"/>
        </w:rPr>
        <w:t xml:space="preserve"> </w:t>
      </w:r>
      <w:r w:rsidRPr="006378DB">
        <w:rPr>
          <w:rFonts w:cs="Palatino Linotype"/>
          <w:color w:val="000000"/>
        </w:rPr>
        <w:t>Government</w:t>
      </w:r>
      <w:r w:rsidR="00994337">
        <w:rPr>
          <w:rFonts w:cs="Palatino Linotype"/>
          <w:color w:val="000000"/>
        </w:rPr>
        <w:t xml:space="preserve"> </w:t>
      </w:r>
      <w:r w:rsidRPr="006378DB">
        <w:rPr>
          <w:rFonts w:cs="Palatino Linotype"/>
          <w:color w:val="000000"/>
        </w:rPr>
        <w:t>of</w:t>
      </w:r>
      <w:r w:rsidR="00994337">
        <w:rPr>
          <w:rFonts w:cs="Palatino Linotype"/>
          <w:color w:val="000000"/>
        </w:rPr>
        <w:t xml:space="preserve"> </w:t>
      </w:r>
      <w:r w:rsidRPr="006378DB">
        <w:rPr>
          <w:rFonts w:cs="Palatino Linotype"/>
          <w:color w:val="000000"/>
        </w:rPr>
        <w:t>India</w:t>
      </w:r>
      <w:r w:rsidR="00994337">
        <w:rPr>
          <w:rFonts w:cs="Palatino Linotype"/>
          <w:color w:val="000000"/>
        </w:rPr>
        <w:t xml:space="preserve"> </w:t>
      </w:r>
      <w:r w:rsidRPr="006378DB">
        <w:rPr>
          <w:rFonts w:cs="Palatino Linotype"/>
          <w:color w:val="000000"/>
        </w:rPr>
        <w:t>(GOI)</w:t>
      </w:r>
      <w:r w:rsidR="00994337">
        <w:rPr>
          <w:rFonts w:cs="Palatino Linotype"/>
          <w:color w:val="000000"/>
        </w:rPr>
        <w:t xml:space="preserve"> </w:t>
      </w:r>
      <w:r w:rsidRPr="006378DB">
        <w:rPr>
          <w:rFonts w:cs="Palatino Linotype"/>
          <w:color w:val="000000"/>
        </w:rPr>
        <w:t>under</w:t>
      </w:r>
      <w:r w:rsidR="00994337">
        <w:rPr>
          <w:rFonts w:cs="Palatino Linotype"/>
          <w:color w:val="000000"/>
        </w:rPr>
        <w:t xml:space="preserve"> </w:t>
      </w:r>
      <w:r w:rsidRPr="006378DB">
        <w:rPr>
          <w:rFonts w:cs="Palatino Linotype"/>
          <w:color w:val="000000"/>
        </w:rPr>
        <w:t>the</w:t>
      </w:r>
      <w:r w:rsidR="00994337">
        <w:rPr>
          <w:rFonts w:cs="Palatino Linotype"/>
          <w:color w:val="000000"/>
        </w:rPr>
        <w:t xml:space="preserve"> </w:t>
      </w:r>
      <w:r w:rsidRPr="006378DB">
        <w:rPr>
          <w:rFonts w:cs="Palatino Linotype"/>
          <w:color w:val="000000"/>
        </w:rPr>
        <w:t>Foreign</w:t>
      </w:r>
      <w:r w:rsidR="00994337">
        <w:rPr>
          <w:rFonts w:cs="Palatino Linotype"/>
          <w:color w:val="000000"/>
        </w:rPr>
        <w:t xml:space="preserve"> </w:t>
      </w:r>
      <w:r w:rsidRPr="006378DB">
        <w:rPr>
          <w:rFonts w:cs="Palatino Linotype"/>
          <w:color w:val="000000"/>
        </w:rPr>
        <w:t>Contribution</w:t>
      </w:r>
      <w:r w:rsidR="00994337">
        <w:rPr>
          <w:rFonts w:cs="Palatino Linotype"/>
          <w:color w:val="000000"/>
        </w:rPr>
        <w:t xml:space="preserve"> </w:t>
      </w:r>
      <w:r w:rsidRPr="006378DB">
        <w:rPr>
          <w:rFonts w:cs="Palatino Linotype"/>
          <w:color w:val="000000"/>
        </w:rPr>
        <w:t>Regulation</w:t>
      </w:r>
      <w:r w:rsidR="00994337">
        <w:rPr>
          <w:rFonts w:cs="Palatino Linotype"/>
          <w:color w:val="000000"/>
        </w:rPr>
        <w:t xml:space="preserve"> </w:t>
      </w:r>
      <w:r w:rsidRPr="006378DB">
        <w:rPr>
          <w:rFonts w:cs="Palatino Linotype"/>
          <w:color w:val="000000"/>
        </w:rPr>
        <w:t>Act</w:t>
      </w:r>
      <w:r w:rsidR="00994337">
        <w:rPr>
          <w:rFonts w:cs="Palatino Linotype"/>
          <w:color w:val="000000"/>
        </w:rPr>
        <w:t xml:space="preserve"> </w:t>
      </w:r>
      <w:r w:rsidRPr="006378DB">
        <w:rPr>
          <w:rFonts w:cs="Palatino Linotype"/>
          <w:color w:val="000000"/>
        </w:rPr>
        <w:t>(FCRA).</w:t>
      </w:r>
      <w:r w:rsidR="00994337">
        <w:rPr>
          <w:rFonts w:cs="Palatino Linotype"/>
          <w:color w:val="000000"/>
        </w:rPr>
        <w:t xml:space="preserve"> </w:t>
      </w:r>
    </w:p>
    <w:p w14:paraId="7A09BF09" w14:textId="77777777" w:rsidR="001855D5" w:rsidRPr="00994337" w:rsidRDefault="00AC3D10" w:rsidP="00CE5AAA">
      <w:pPr>
        <w:pStyle w:val="NoSpacing"/>
        <w:rPr>
          <w:rFonts w:cs="Arial"/>
          <w:b/>
        </w:rPr>
      </w:pPr>
      <w:r w:rsidRPr="00AC3D10">
        <w:rPr>
          <w:rFonts w:cs="Arial"/>
        </w:rPr>
        <w:t>Just</w:t>
      </w:r>
      <w:r w:rsidR="00994337">
        <w:rPr>
          <w:rFonts w:cs="Arial"/>
        </w:rPr>
        <w:t xml:space="preserve"> </w:t>
      </w:r>
      <w:r w:rsidRPr="00AC3D10">
        <w:rPr>
          <w:rFonts w:cs="Arial"/>
        </w:rPr>
        <w:t>be</w:t>
      </w:r>
      <w:r w:rsidR="00994337">
        <w:rPr>
          <w:rFonts w:cs="Arial"/>
        </w:rPr>
        <w:t xml:space="preserve"> </w:t>
      </w:r>
      <w:r w:rsidRPr="00AC3D10">
        <w:rPr>
          <w:rFonts w:cs="Arial"/>
        </w:rPr>
        <w:t>aware</w:t>
      </w:r>
      <w:r w:rsidR="00994337">
        <w:rPr>
          <w:rFonts w:cs="Arial"/>
        </w:rPr>
        <w:t xml:space="preserve"> </w:t>
      </w:r>
      <w:r w:rsidRPr="00AC3D10">
        <w:rPr>
          <w:rFonts w:cs="Arial"/>
        </w:rPr>
        <w:t>that</w:t>
      </w:r>
      <w:r w:rsidR="00994337">
        <w:rPr>
          <w:rFonts w:cs="Arial"/>
        </w:rPr>
        <w:t xml:space="preserve"> </w:t>
      </w:r>
      <w:r w:rsidRPr="00AC3D10">
        <w:rPr>
          <w:rFonts w:cs="Arial"/>
        </w:rPr>
        <w:t>when</w:t>
      </w:r>
      <w:r w:rsidR="00994337">
        <w:rPr>
          <w:rFonts w:cs="Arial"/>
        </w:rPr>
        <w:t xml:space="preserve"> </w:t>
      </w:r>
      <w:r w:rsidRPr="00AC3D10">
        <w:rPr>
          <w:rFonts w:cs="Arial"/>
        </w:rPr>
        <w:t>dealing</w:t>
      </w:r>
      <w:r w:rsidR="00994337">
        <w:rPr>
          <w:rFonts w:cs="Arial"/>
        </w:rPr>
        <w:t xml:space="preserve"> </w:t>
      </w:r>
      <w:r w:rsidRPr="00AC3D10">
        <w:rPr>
          <w:rFonts w:cs="Arial"/>
        </w:rPr>
        <w:t>with</w:t>
      </w:r>
      <w:r w:rsidR="00994337">
        <w:rPr>
          <w:rFonts w:cs="Arial"/>
        </w:rPr>
        <w:t xml:space="preserve"> </w:t>
      </w:r>
      <w:r w:rsidRPr="00AC3D10">
        <w:rPr>
          <w:rFonts w:cs="Arial"/>
        </w:rPr>
        <w:t>India</w:t>
      </w:r>
      <w:r>
        <w:rPr>
          <w:rFonts w:cs="Arial"/>
        </w:rPr>
        <w:t>,</w:t>
      </w:r>
      <w:r w:rsidR="00994337">
        <w:rPr>
          <w:rFonts w:cs="Arial"/>
        </w:rPr>
        <w:t xml:space="preserve"> </w:t>
      </w:r>
      <w:r>
        <w:rPr>
          <w:rFonts w:cs="Arial"/>
        </w:rPr>
        <w:t>they</w:t>
      </w:r>
      <w:r w:rsidR="00994337">
        <w:rPr>
          <w:rFonts w:cs="Arial"/>
        </w:rPr>
        <w:t xml:space="preserve"> </w:t>
      </w:r>
      <w:r>
        <w:rPr>
          <w:rFonts w:cs="Arial"/>
        </w:rPr>
        <w:t>will</w:t>
      </w:r>
      <w:r w:rsidR="00994337">
        <w:rPr>
          <w:rFonts w:cs="Arial"/>
        </w:rPr>
        <w:t xml:space="preserve"> </w:t>
      </w:r>
      <w:r>
        <w:rPr>
          <w:rFonts w:cs="Arial"/>
        </w:rPr>
        <w:t>be</w:t>
      </w:r>
      <w:r w:rsidR="00994337">
        <w:rPr>
          <w:rFonts w:cs="Arial"/>
        </w:rPr>
        <w:t xml:space="preserve"> </w:t>
      </w:r>
      <w:r>
        <w:rPr>
          <w:rFonts w:cs="Arial"/>
        </w:rPr>
        <w:t>expected</w:t>
      </w:r>
      <w:r w:rsidR="00994337">
        <w:rPr>
          <w:rFonts w:cs="Arial"/>
        </w:rPr>
        <w:t xml:space="preserve"> </w:t>
      </w:r>
      <w:r>
        <w:rPr>
          <w:rFonts w:cs="Arial"/>
        </w:rPr>
        <w:t>to</w:t>
      </w:r>
      <w:r w:rsidR="00994337">
        <w:rPr>
          <w:rFonts w:cs="Arial"/>
        </w:rPr>
        <w:t xml:space="preserve"> </w:t>
      </w:r>
      <w:r>
        <w:rPr>
          <w:rFonts w:cs="Arial"/>
        </w:rPr>
        <w:t>follow</w:t>
      </w:r>
      <w:r w:rsidR="00994337">
        <w:rPr>
          <w:rFonts w:cs="Arial"/>
        </w:rPr>
        <w:t xml:space="preserve"> </w:t>
      </w:r>
      <w:r>
        <w:rPr>
          <w:rFonts w:cs="Arial"/>
        </w:rPr>
        <w:t>stricter</w:t>
      </w:r>
      <w:r w:rsidR="00994337">
        <w:rPr>
          <w:rFonts w:cs="Arial"/>
        </w:rPr>
        <w:t xml:space="preserve"> </w:t>
      </w:r>
      <w:r>
        <w:rPr>
          <w:rFonts w:cs="Arial"/>
        </w:rPr>
        <w:t>payment</w:t>
      </w:r>
      <w:r w:rsidR="00994337">
        <w:rPr>
          <w:rFonts w:cs="Arial"/>
        </w:rPr>
        <w:t xml:space="preserve"> </w:t>
      </w:r>
      <w:r>
        <w:rPr>
          <w:rFonts w:cs="Arial"/>
        </w:rPr>
        <w:t>and</w:t>
      </w:r>
      <w:r w:rsidR="00994337">
        <w:rPr>
          <w:rFonts w:cs="Arial"/>
        </w:rPr>
        <w:t xml:space="preserve"> </w:t>
      </w:r>
      <w:r>
        <w:rPr>
          <w:rFonts w:cs="Arial"/>
        </w:rPr>
        <w:t>reporting</w:t>
      </w:r>
      <w:r w:rsidR="00994337">
        <w:rPr>
          <w:rFonts w:cs="Arial"/>
        </w:rPr>
        <w:t xml:space="preserve"> </w:t>
      </w:r>
      <w:r>
        <w:rPr>
          <w:rFonts w:cs="Arial"/>
        </w:rPr>
        <w:t>procedures.</w:t>
      </w:r>
    </w:p>
    <w:p w14:paraId="62F2C610" w14:textId="77777777" w:rsidR="0069501C" w:rsidRPr="00D6425D" w:rsidRDefault="0069501C" w:rsidP="00CE5AAA">
      <w:pPr>
        <w:pStyle w:val="NoSpacing"/>
        <w:rPr>
          <w:rFonts w:cs="Arial"/>
          <w:b/>
          <w:color w:val="0070C0"/>
          <w:sz w:val="12"/>
          <w:szCs w:val="12"/>
        </w:rPr>
      </w:pPr>
    </w:p>
    <w:p w14:paraId="16A52F27" w14:textId="77777777" w:rsidR="00CE5AAA" w:rsidRPr="00075E2C" w:rsidRDefault="00196079" w:rsidP="00CE5AAA">
      <w:pPr>
        <w:pStyle w:val="NoSpacing"/>
        <w:rPr>
          <w:rFonts w:cs="Arial"/>
          <w:sz w:val="24"/>
          <w:szCs w:val="24"/>
        </w:rPr>
      </w:pPr>
      <w:r>
        <w:rPr>
          <w:rFonts w:cs="Arial"/>
          <w:b/>
          <w:color w:val="0070C0"/>
        </w:rPr>
        <w:t>4.4</w:t>
      </w:r>
      <w:r w:rsidR="00994337">
        <w:rPr>
          <w:rFonts w:cs="Arial"/>
          <w:b/>
          <w:color w:val="000000"/>
        </w:rPr>
        <w:t xml:space="preserve"> </w:t>
      </w:r>
      <w:r w:rsidR="00CE5AAA" w:rsidRPr="00075E2C">
        <w:rPr>
          <w:rFonts w:cs="Arial"/>
          <w:b/>
          <w:sz w:val="24"/>
          <w:szCs w:val="24"/>
        </w:rPr>
        <w:t>Restrictions</w:t>
      </w:r>
    </w:p>
    <w:p w14:paraId="5A0EAEC1" w14:textId="77777777" w:rsidR="000F1C64" w:rsidRDefault="00CE5AAA" w:rsidP="00CE5AAA">
      <w:pPr>
        <w:autoSpaceDE w:val="0"/>
        <w:autoSpaceDN w:val="0"/>
        <w:adjustRightInd w:val="0"/>
        <w:spacing w:after="0" w:line="240" w:lineRule="auto"/>
        <w:rPr>
          <w:rFonts w:cs="Arial"/>
        </w:rPr>
      </w:pPr>
      <w:r w:rsidRPr="00075E2C">
        <w:rPr>
          <w:rFonts w:cs="Arial"/>
        </w:rPr>
        <w:t>Grants</w:t>
      </w:r>
      <w:r w:rsidR="00994337">
        <w:rPr>
          <w:rFonts w:cs="Arial"/>
        </w:rPr>
        <w:t xml:space="preserve"> </w:t>
      </w:r>
      <w:r w:rsidRPr="00075E2C">
        <w:rPr>
          <w:rFonts w:cs="Arial"/>
        </w:rPr>
        <w:t>cannot</w:t>
      </w:r>
      <w:r w:rsidR="00994337">
        <w:rPr>
          <w:rFonts w:cs="Arial"/>
        </w:rPr>
        <w:t xml:space="preserve"> </w:t>
      </w:r>
      <w:r w:rsidRPr="00075E2C">
        <w:rPr>
          <w:rFonts w:cs="Arial"/>
        </w:rPr>
        <w:t>be</w:t>
      </w:r>
      <w:r w:rsidR="00994337">
        <w:rPr>
          <w:rFonts w:cs="Arial"/>
        </w:rPr>
        <w:t xml:space="preserve"> </w:t>
      </w:r>
      <w:r w:rsidRPr="00075E2C">
        <w:rPr>
          <w:rFonts w:cs="Arial"/>
        </w:rPr>
        <w:t>used</w:t>
      </w:r>
      <w:r w:rsidR="00994337">
        <w:rPr>
          <w:rFonts w:cs="Arial"/>
        </w:rPr>
        <w:t xml:space="preserve"> </w:t>
      </w:r>
      <w:r w:rsidRPr="00075E2C">
        <w:rPr>
          <w:rFonts w:cs="Arial"/>
        </w:rPr>
        <w:t>to</w:t>
      </w:r>
      <w:r w:rsidR="00994337">
        <w:rPr>
          <w:rFonts w:cs="Arial"/>
        </w:rPr>
        <w:t xml:space="preserve"> </w:t>
      </w:r>
      <w:r w:rsidRPr="00075E2C">
        <w:rPr>
          <w:rFonts w:cs="Arial"/>
        </w:rPr>
        <w:t>unfairly</w:t>
      </w:r>
      <w:r w:rsidR="00994337">
        <w:rPr>
          <w:rFonts w:cs="Arial"/>
        </w:rPr>
        <w:t xml:space="preserve"> </w:t>
      </w:r>
      <w:r w:rsidRPr="00075E2C">
        <w:rPr>
          <w:rFonts w:cs="Arial"/>
        </w:rPr>
        <w:t>discriminate</w:t>
      </w:r>
      <w:r w:rsidR="00994337">
        <w:rPr>
          <w:rFonts w:cs="Arial"/>
        </w:rPr>
        <w:t xml:space="preserve"> </w:t>
      </w:r>
      <w:r w:rsidRPr="00075E2C">
        <w:rPr>
          <w:rFonts w:cs="Arial"/>
        </w:rPr>
        <w:t>against</w:t>
      </w:r>
      <w:r w:rsidR="00994337">
        <w:rPr>
          <w:rFonts w:cs="Arial"/>
        </w:rPr>
        <w:t xml:space="preserve"> </w:t>
      </w:r>
      <w:r w:rsidRPr="00075E2C">
        <w:rPr>
          <w:rFonts w:cs="Arial"/>
        </w:rPr>
        <w:t>any</w:t>
      </w:r>
      <w:r w:rsidR="00994337">
        <w:rPr>
          <w:rFonts w:cs="Arial"/>
        </w:rPr>
        <w:t xml:space="preserve"> </w:t>
      </w:r>
      <w:r w:rsidRPr="00075E2C">
        <w:rPr>
          <w:rFonts w:cs="Arial"/>
        </w:rPr>
        <w:t>group,</w:t>
      </w:r>
      <w:r w:rsidR="00994337">
        <w:rPr>
          <w:rFonts w:cs="Arial"/>
        </w:rPr>
        <w:t xml:space="preserve"> </w:t>
      </w:r>
      <w:r w:rsidRPr="00075E2C">
        <w:rPr>
          <w:rFonts w:cs="Arial"/>
        </w:rPr>
        <w:t>promote</w:t>
      </w:r>
      <w:r w:rsidR="00994337">
        <w:rPr>
          <w:rFonts w:cs="Arial"/>
        </w:rPr>
        <w:t xml:space="preserve"> </w:t>
      </w:r>
      <w:r w:rsidRPr="00075E2C">
        <w:rPr>
          <w:rFonts w:cs="Arial"/>
        </w:rPr>
        <w:t>a</w:t>
      </w:r>
      <w:r w:rsidR="00994337">
        <w:rPr>
          <w:rFonts w:cs="Arial"/>
        </w:rPr>
        <w:t xml:space="preserve"> </w:t>
      </w:r>
      <w:r w:rsidRPr="00075E2C">
        <w:rPr>
          <w:rFonts w:cs="Arial"/>
        </w:rPr>
        <w:t>particular</w:t>
      </w:r>
      <w:r w:rsidR="00994337">
        <w:rPr>
          <w:rFonts w:cs="Arial"/>
        </w:rPr>
        <w:t xml:space="preserve"> </w:t>
      </w:r>
      <w:r w:rsidRPr="00075E2C">
        <w:rPr>
          <w:rFonts w:cs="Arial"/>
        </w:rPr>
        <w:t>political</w:t>
      </w:r>
      <w:r w:rsidR="00994337">
        <w:rPr>
          <w:rFonts w:cs="Arial"/>
        </w:rPr>
        <w:t xml:space="preserve"> </w:t>
      </w:r>
      <w:r w:rsidRPr="00075E2C">
        <w:rPr>
          <w:rFonts w:cs="Arial"/>
        </w:rPr>
        <w:t>or</w:t>
      </w:r>
      <w:r w:rsidR="00994337">
        <w:rPr>
          <w:rFonts w:cs="Arial"/>
        </w:rPr>
        <w:t xml:space="preserve"> </w:t>
      </w:r>
      <w:r w:rsidR="00877B7C" w:rsidRPr="00075E2C">
        <w:rPr>
          <w:rFonts w:cs="Arial"/>
        </w:rPr>
        <w:t>r</w:t>
      </w:r>
      <w:r w:rsidRPr="00075E2C">
        <w:rPr>
          <w:rFonts w:cs="Arial"/>
        </w:rPr>
        <w:t>eligious</w:t>
      </w:r>
      <w:r w:rsidR="00994337">
        <w:rPr>
          <w:rFonts w:cs="Arial"/>
        </w:rPr>
        <w:t xml:space="preserve"> </w:t>
      </w:r>
      <w:r w:rsidR="00877B7C" w:rsidRPr="00075E2C">
        <w:rPr>
          <w:rFonts w:cs="Arial"/>
        </w:rPr>
        <w:t>viewpoint,</w:t>
      </w:r>
      <w:r w:rsidR="00994337">
        <w:rPr>
          <w:rFonts w:cs="Arial"/>
        </w:rPr>
        <w:t xml:space="preserve"> </w:t>
      </w:r>
      <w:r w:rsidR="00877B7C" w:rsidRPr="00075E2C">
        <w:rPr>
          <w:rFonts w:cs="Arial"/>
        </w:rPr>
        <w:t>support</w:t>
      </w:r>
      <w:r w:rsidR="00994337">
        <w:rPr>
          <w:rFonts w:cs="Arial"/>
        </w:rPr>
        <w:t xml:space="preserve"> </w:t>
      </w:r>
      <w:r w:rsidR="00877B7C" w:rsidRPr="00075E2C">
        <w:rPr>
          <w:rFonts w:cs="Arial"/>
        </w:rPr>
        <w:t>purely</w:t>
      </w:r>
      <w:r w:rsidR="00994337">
        <w:rPr>
          <w:rFonts w:cs="Arial"/>
        </w:rPr>
        <w:t xml:space="preserve"> </w:t>
      </w:r>
      <w:r w:rsidR="00877B7C" w:rsidRPr="00075E2C">
        <w:rPr>
          <w:rFonts w:cs="Arial"/>
        </w:rPr>
        <w:t>religious</w:t>
      </w:r>
      <w:r w:rsidR="00994337">
        <w:rPr>
          <w:rFonts w:cs="Arial"/>
        </w:rPr>
        <w:t xml:space="preserve"> </w:t>
      </w:r>
      <w:r w:rsidR="00877B7C" w:rsidRPr="00075E2C">
        <w:rPr>
          <w:rFonts w:cs="Arial"/>
        </w:rPr>
        <w:t>functions</w:t>
      </w:r>
      <w:r w:rsidR="00994337">
        <w:rPr>
          <w:rFonts w:cs="Arial"/>
        </w:rPr>
        <w:t xml:space="preserve"> </w:t>
      </w:r>
      <w:r w:rsidR="00877B7C" w:rsidRPr="00075E2C">
        <w:rPr>
          <w:rFonts w:cs="Arial"/>
        </w:rPr>
        <w:t>at</w:t>
      </w:r>
      <w:r w:rsidR="00994337">
        <w:rPr>
          <w:rFonts w:cs="Arial"/>
        </w:rPr>
        <w:t xml:space="preserve"> </w:t>
      </w:r>
      <w:r w:rsidR="00877B7C" w:rsidRPr="00075E2C">
        <w:rPr>
          <w:rFonts w:cs="Arial"/>
        </w:rPr>
        <w:t>churches</w:t>
      </w:r>
      <w:r w:rsidR="00994337">
        <w:rPr>
          <w:rFonts w:cs="Arial"/>
        </w:rPr>
        <w:t xml:space="preserve"> </w:t>
      </w:r>
      <w:r w:rsidR="00877B7C" w:rsidRPr="00075E2C">
        <w:rPr>
          <w:rFonts w:cs="Arial"/>
        </w:rPr>
        <w:t>and</w:t>
      </w:r>
      <w:r w:rsidR="00994337">
        <w:rPr>
          <w:rFonts w:cs="Arial"/>
        </w:rPr>
        <w:t xml:space="preserve"> </w:t>
      </w:r>
      <w:r w:rsidR="00877B7C" w:rsidRPr="00075E2C">
        <w:rPr>
          <w:rFonts w:cs="Arial"/>
        </w:rPr>
        <w:t>other</w:t>
      </w:r>
      <w:r w:rsidR="00994337">
        <w:rPr>
          <w:rFonts w:cs="Arial"/>
        </w:rPr>
        <w:t xml:space="preserve"> </w:t>
      </w:r>
      <w:r w:rsidR="00877B7C" w:rsidRPr="00075E2C">
        <w:rPr>
          <w:rFonts w:cs="Arial"/>
        </w:rPr>
        <w:t>places</w:t>
      </w:r>
      <w:r w:rsidR="00994337">
        <w:rPr>
          <w:rFonts w:cs="Arial"/>
        </w:rPr>
        <w:t xml:space="preserve"> </w:t>
      </w:r>
      <w:r w:rsidR="00877B7C" w:rsidRPr="00075E2C">
        <w:rPr>
          <w:rFonts w:cs="Arial"/>
        </w:rPr>
        <w:t>of</w:t>
      </w:r>
      <w:r w:rsidR="00994337">
        <w:rPr>
          <w:rFonts w:cs="Arial"/>
        </w:rPr>
        <w:t xml:space="preserve"> </w:t>
      </w:r>
      <w:r w:rsidR="00877B7C" w:rsidRPr="00075E2C">
        <w:rPr>
          <w:rFonts w:cs="Arial"/>
        </w:rPr>
        <w:t>worship,</w:t>
      </w:r>
      <w:r w:rsidR="00994337">
        <w:rPr>
          <w:rFonts w:cs="Arial"/>
        </w:rPr>
        <w:t xml:space="preserve"> </w:t>
      </w:r>
      <w:r w:rsidR="00877B7C" w:rsidRPr="00075E2C">
        <w:rPr>
          <w:rFonts w:cs="Arial"/>
        </w:rPr>
        <w:t>support</w:t>
      </w:r>
      <w:r w:rsidR="00994337">
        <w:rPr>
          <w:rFonts w:cs="Arial"/>
        </w:rPr>
        <w:t xml:space="preserve"> </w:t>
      </w:r>
      <w:r w:rsidRPr="00075E2C">
        <w:rPr>
          <w:rFonts w:cs="Arial"/>
        </w:rPr>
        <w:t>activities</w:t>
      </w:r>
      <w:r w:rsidR="00994337">
        <w:rPr>
          <w:rFonts w:cs="Arial"/>
        </w:rPr>
        <w:t xml:space="preserve"> </w:t>
      </w:r>
      <w:r w:rsidR="00877B7C" w:rsidRPr="00075E2C">
        <w:rPr>
          <w:rFonts w:cs="Arial"/>
        </w:rPr>
        <w:t>that</w:t>
      </w:r>
      <w:r w:rsidR="00994337">
        <w:rPr>
          <w:rFonts w:cs="Arial"/>
        </w:rPr>
        <w:t xml:space="preserve"> </w:t>
      </w:r>
      <w:r w:rsidRPr="00075E2C">
        <w:rPr>
          <w:rFonts w:cs="Arial"/>
        </w:rPr>
        <w:t>involve</w:t>
      </w:r>
      <w:r w:rsidR="00994337">
        <w:rPr>
          <w:rFonts w:cs="Arial"/>
        </w:rPr>
        <w:t xml:space="preserve"> </w:t>
      </w:r>
      <w:r w:rsidRPr="00075E2C">
        <w:rPr>
          <w:rFonts w:cs="Arial"/>
        </w:rPr>
        <w:t>abortion</w:t>
      </w:r>
      <w:r w:rsidR="00994337">
        <w:rPr>
          <w:rFonts w:cs="Arial"/>
        </w:rPr>
        <w:t xml:space="preserve"> </w:t>
      </w:r>
      <w:r w:rsidRPr="00075E2C">
        <w:rPr>
          <w:rFonts w:cs="Arial"/>
        </w:rPr>
        <w:t>or</w:t>
      </w:r>
      <w:r w:rsidR="00994337">
        <w:rPr>
          <w:rFonts w:cs="Arial"/>
        </w:rPr>
        <w:t xml:space="preserve"> </w:t>
      </w:r>
      <w:r w:rsidRPr="00075E2C">
        <w:rPr>
          <w:rFonts w:cs="Arial"/>
        </w:rPr>
        <w:t>that</w:t>
      </w:r>
      <w:r w:rsidR="00994337">
        <w:rPr>
          <w:rFonts w:cs="Arial"/>
        </w:rPr>
        <w:t xml:space="preserve"> </w:t>
      </w:r>
      <w:r w:rsidRPr="00075E2C">
        <w:rPr>
          <w:rFonts w:cs="Arial"/>
        </w:rPr>
        <w:t>are</w:t>
      </w:r>
      <w:r w:rsidR="00994337">
        <w:rPr>
          <w:rFonts w:cs="Arial"/>
        </w:rPr>
        <w:t xml:space="preserve"> </w:t>
      </w:r>
      <w:r w:rsidRPr="00075E2C">
        <w:rPr>
          <w:rFonts w:cs="Arial"/>
        </w:rPr>
        <w:t>undertaken</w:t>
      </w:r>
      <w:r w:rsidR="00994337">
        <w:rPr>
          <w:rFonts w:cs="Arial"/>
        </w:rPr>
        <w:t xml:space="preserve"> </w:t>
      </w:r>
      <w:r w:rsidRPr="00075E2C">
        <w:rPr>
          <w:rFonts w:cs="Arial"/>
        </w:rPr>
        <w:t>solely</w:t>
      </w:r>
      <w:r w:rsidR="00994337">
        <w:rPr>
          <w:rFonts w:cs="Arial"/>
        </w:rPr>
        <w:t xml:space="preserve"> </w:t>
      </w:r>
      <w:r w:rsidRPr="00075E2C">
        <w:rPr>
          <w:rFonts w:cs="Arial"/>
        </w:rPr>
        <w:t>for</w:t>
      </w:r>
      <w:r w:rsidR="00994337">
        <w:rPr>
          <w:rFonts w:cs="Arial"/>
        </w:rPr>
        <w:t xml:space="preserve"> </w:t>
      </w:r>
      <w:r w:rsidRPr="00075E2C">
        <w:rPr>
          <w:rFonts w:cs="Arial"/>
        </w:rPr>
        <w:t>sex</w:t>
      </w:r>
      <w:r w:rsidR="00994337">
        <w:rPr>
          <w:rFonts w:cs="Arial"/>
        </w:rPr>
        <w:t xml:space="preserve"> </w:t>
      </w:r>
      <w:r w:rsidRPr="00075E2C">
        <w:rPr>
          <w:rFonts w:cs="Arial"/>
        </w:rPr>
        <w:t>determination,</w:t>
      </w:r>
      <w:r w:rsidR="00994337">
        <w:rPr>
          <w:rFonts w:cs="Arial"/>
        </w:rPr>
        <w:t xml:space="preserve"> </w:t>
      </w:r>
      <w:r w:rsidRPr="00075E2C">
        <w:rPr>
          <w:rFonts w:cs="Arial"/>
        </w:rPr>
        <w:t>fund</w:t>
      </w:r>
      <w:r w:rsidR="00994337">
        <w:rPr>
          <w:rFonts w:cs="Arial"/>
        </w:rPr>
        <w:t xml:space="preserve"> </w:t>
      </w:r>
      <w:r w:rsidRPr="00075E2C">
        <w:rPr>
          <w:rFonts w:cs="Arial"/>
        </w:rPr>
        <w:t>the</w:t>
      </w:r>
      <w:r w:rsidR="00994337">
        <w:rPr>
          <w:rFonts w:cs="Arial"/>
        </w:rPr>
        <w:t xml:space="preserve"> </w:t>
      </w:r>
      <w:r w:rsidRPr="00075E2C">
        <w:rPr>
          <w:rFonts w:cs="Arial"/>
        </w:rPr>
        <w:t>purchase</w:t>
      </w:r>
      <w:r w:rsidR="00994337">
        <w:rPr>
          <w:rFonts w:cs="Arial"/>
        </w:rPr>
        <w:t xml:space="preserve"> </w:t>
      </w:r>
      <w:r w:rsidRPr="00075E2C">
        <w:rPr>
          <w:rFonts w:cs="Arial"/>
        </w:rPr>
        <w:t>of</w:t>
      </w:r>
      <w:r w:rsidR="00994337">
        <w:rPr>
          <w:rFonts w:cs="Arial"/>
        </w:rPr>
        <w:t xml:space="preserve"> </w:t>
      </w:r>
      <w:r w:rsidRPr="00075E2C">
        <w:rPr>
          <w:rFonts w:cs="Arial"/>
        </w:rPr>
        <w:t>arms</w:t>
      </w:r>
      <w:r w:rsidR="00994337">
        <w:rPr>
          <w:rFonts w:cs="Arial"/>
        </w:rPr>
        <w:t xml:space="preserve"> </w:t>
      </w:r>
      <w:r w:rsidRPr="00075E2C">
        <w:rPr>
          <w:rFonts w:cs="Arial"/>
        </w:rPr>
        <w:t>or</w:t>
      </w:r>
      <w:r w:rsidR="00994337">
        <w:rPr>
          <w:rFonts w:cs="Arial"/>
        </w:rPr>
        <w:t xml:space="preserve"> </w:t>
      </w:r>
      <w:r w:rsidRPr="00075E2C">
        <w:rPr>
          <w:rFonts w:cs="Arial"/>
        </w:rPr>
        <w:t>ammunition,</w:t>
      </w:r>
      <w:r w:rsidR="00994337">
        <w:rPr>
          <w:rFonts w:cs="Arial"/>
        </w:rPr>
        <w:t xml:space="preserve"> </w:t>
      </w:r>
      <w:r w:rsidRPr="00075E2C">
        <w:rPr>
          <w:rFonts w:cs="Arial"/>
        </w:rPr>
        <w:t>support</w:t>
      </w:r>
      <w:r w:rsidR="00994337">
        <w:rPr>
          <w:rFonts w:cs="Arial"/>
        </w:rPr>
        <w:t xml:space="preserve"> </w:t>
      </w:r>
      <w:r w:rsidRPr="00075E2C">
        <w:rPr>
          <w:rFonts w:cs="Arial"/>
        </w:rPr>
        <w:t>the</w:t>
      </w:r>
      <w:r w:rsidR="00994337">
        <w:rPr>
          <w:rFonts w:cs="Arial"/>
        </w:rPr>
        <w:t xml:space="preserve"> </w:t>
      </w:r>
      <w:r w:rsidR="006A34A9" w:rsidRPr="00075E2C">
        <w:rPr>
          <w:rFonts w:cs="Arial"/>
        </w:rPr>
        <w:t>f</w:t>
      </w:r>
      <w:r w:rsidRPr="00075E2C">
        <w:rPr>
          <w:rFonts w:cs="Arial"/>
        </w:rPr>
        <w:t>ollowing</w:t>
      </w:r>
      <w:r w:rsidR="00994337">
        <w:rPr>
          <w:rFonts w:cs="Arial"/>
        </w:rPr>
        <w:t xml:space="preserve"> </w:t>
      </w:r>
      <w:r w:rsidRPr="00075E2C">
        <w:rPr>
          <w:rFonts w:cs="Arial"/>
        </w:rPr>
        <w:t>program</w:t>
      </w:r>
      <w:r w:rsidR="00A10658" w:rsidRPr="00075E2C">
        <w:rPr>
          <w:rFonts w:cs="Arial"/>
        </w:rPr>
        <w:t>me</w:t>
      </w:r>
      <w:r w:rsidRPr="00075E2C">
        <w:rPr>
          <w:rFonts w:cs="Arial"/>
        </w:rPr>
        <w:t>s</w:t>
      </w:r>
      <w:r w:rsidR="00994337">
        <w:rPr>
          <w:rFonts w:cs="Arial"/>
        </w:rPr>
        <w:t xml:space="preserve"> </w:t>
      </w:r>
      <w:r w:rsidRPr="00075E2C">
        <w:rPr>
          <w:rFonts w:cs="Arial"/>
        </w:rPr>
        <w:t>of</w:t>
      </w:r>
      <w:r w:rsidR="00994337">
        <w:rPr>
          <w:rFonts w:cs="Arial"/>
        </w:rPr>
        <w:t xml:space="preserve"> </w:t>
      </w:r>
      <w:r w:rsidRPr="00075E2C">
        <w:rPr>
          <w:rFonts w:cs="Arial"/>
        </w:rPr>
        <w:t>RI:</w:t>
      </w:r>
      <w:r w:rsidR="00994337">
        <w:rPr>
          <w:rFonts w:cs="Arial"/>
        </w:rPr>
        <w:t xml:space="preserve"> </w:t>
      </w:r>
      <w:r w:rsidRPr="00075E2C">
        <w:rPr>
          <w:rFonts w:cs="Arial"/>
        </w:rPr>
        <w:t>Rotary</w:t>
      </w:r>
      <w:r w:rsidR="00994337">
        <w:rPr>
          <w:rFonts w:cs="Arial"/>
        </w:rPr>
        <w:t xml:space="preserve"> </w:t>
      </w:r>
      <w:r w:rsidRPr="00075E2C">
        <w:rPr>
          <w:rFonts w:cs="Arial"/>
        </w:rPr>
        <w:t>Youth</w:t>
      </w:r>
      <w:r w:rsidR="00994337">
        <w:rPr>
          <w:rFonts w:cs="Arial"/>
        </w:rPr>
        <w:t xml:space="preserve"> </w:t>
      </w:r>
      <w:r w:rsidRPr="00075E2C">
        <w:rPr>
          <w:rFonts w:cs="Arial"/>
        </w:rPr>
        <w:t>Exchange,</w:t>
      </w:r>
      <w:r w:rsidR="00994337">
        <w:rPr>
          <w:rFonts w:cs="Arial"/>
        </w:rPr>
        <w:t xml:space="preserve"> </w:t>
      </w:r>
      <w:r w:rsidRPr="00075E2C">
        <w:rPr>
          <w:rFonts w:cs="Arial"/>
        </w:rPr>
        <w:t>RYLA,</w:t>
      </w:r>
      <w:r w:rsidR="00994337">
        <w:rPr>
          <w:rFonts w:cs="Arial"/>
        </w:rPr>
        <w:t xml:space="preserve"> </w:t>
      </w:r>
      <w:r w:rsidRPr="00075E2C">
        <w:rPr>
          <w:rFonts w:cs="Arial"/>
        </w:rPr>
        <w:t>Rotary</w:t>
      </w:r>
      <w:r w:rsidR="00994337">
        <w:rPr>
          <w:rFonts w:cs="Arial"/>
        </w:rPr>
        <w:t xml:space="preserve"> </w:t>
      </w:r>
      <w:r w:rsidRPr="00075E2C">
        <w:rPr>
          <w:rFonts w:cs="Arial"/>
        </w:rPr>
        <w:t>Friendship</w:t>
      </w:r>
      <w:r w:rsidR="00994337">
        <w:rPr>
          <w:rFonts w:cs="Arial"/>
        </w:rPr>
        <w:t xml:space="preserve"> </w:t>
      </w:r>
      <w:r w:rsidRPr="00075E2C">
        <w:rPr>
          <w:rFonts w:cs="Arial"/>
        </w:rPr>
        <w:t>Exchange,</w:t>
      </w:r>
      <w:r w:rsidR="00994337">
        <w:rPr>
          <w:rFonts w:cs="Arial"/>
        </w:rPr>
        <w:t xml:space="preserve"> </w:t>
      </w:r>
      <w:r w:rsidRPr="00075E2C">
        <w:rPr>
          <w:rFonts w:cs="Arial"/>
        </w:rPr>
        <w:t>Rotaract,</w:t>
      </w:r>
      <w:r w:rsidR="00994337">
        <w:rPr>
          <w:rFonts w:cs="Arial"/>
        </w:rPr>
        <w:t xml:space="preserve"> </w:t>
      </w:r>
      <w:r w:rsidRPr="00075E2C">
        <w:rPr>
          <w:rFonts w:cs="Arial"/>
        </w:rPr>
        <w:t>and</w:t>
      </w:r>
      <w:r w:rsidR="00994337">
        <w:rPr>
          <w:rFonts w:cs="Arial"/>
        </w:rPr>
        <w:t xml:space="preserve"> </w:t>
      </w:r>
      <w:r w:rsidR="00877B7C" w:rsidRPr="00075E2C">
        <w:rPr>
          <w:rFonts w:cs="Arial"/>
        </w:rPr>
        <w:t>Interact,</w:t>
      </w:r>
      <w:r w:rsidR="00994337">
        <w:rPr>
          <w:rFonts w:cs="Arial"/>
        </w:rPr>
        <w:t xml:space="preserve"> </w:t>
      </w:r>
      <w:r w:rsidR="00877B7C" w:rsidRPr="00075E2C">
        <w:rPr>
          <w:rFonts w:cs="Arial"/>
        </w:rPr>
        <w:t>or</w:t>
      </w:r>
      <w:r w:rsidR="00994337">
        <w:rPr>
          <w:rFonts w:cs="Arial"/>
        </w:rPr>
        <w:t xml:space="preserve"> </w:t>
      </w:r>
      <w:r w:rsidR="00877B7C" w:rsidRPr="00075E2C">
        <w:rPr>
          <w:rFonts w:cs="Arial"/>
        </w:rPr>
        <w:t>as</w:t>
      </w:r>
      <w:r w:rsidR="00994337">
        <w:rPr>
          <w:rFonts w:cs="Arial"/>
        </w:rPr>
        <w:t xml:space="preserve"> </w:t>
      </w:r>
      <w:r w:rsidR="00877B7C" w:rsidRPr="00075E2C">
        <w:rPr>
          <w:rFonts w:cs="Arial"/>
        </w:rPr>
        <w:t>a</w:t>
      </w:r>
      <w:r w:rsidR="00994337">
        <w:rPr>
          <w:rFonts w:cs="Arial"/>
        </w:rPr>
        <w:t xml:space="preserve"> </w:t>
      </w:r>
      <w:r w:rsidR="00877B7C" w:rsidRPr="00075E2C">
        <w:rPr>
          <w:rFonts w:cs="Arial"/>
        </w:rPr>
        <w:t>new</w:t>
      </w:r>
      <w:r w:rsidR="00994337">
        <w:rPr>
          <w:rFonts w:cs="Arial"/>
        </w:rPr>
        <w:t xml:space="preserve"> </w:t>
      </w:r>
      <w:r w:rsidR="00877B7C" w:rsidRPr="00075E2C">
        <w:rPr>
          <w:rFonts w:cs="Arial"/>
        </w:rPr>
        <w:t>contribution</w:t>
      </w:r>
      <w:r w:rsidR="00994337">
        <w:rPr>
          <w:rFonts w:cs="Arial"/>
        </w:rPr>
        <w:t xml:space="preserve"> </w:t>
      </w:r>
      <w:r w:rsidR="00877B7C" w:rsidRPr="00075E2C">
        <w:rPr>
          <w:rFonts w:cs="Arial"/>
        </w:rPr>
        <w:t>to</w:t>
      </w:r>
      <w:r w:rsidR="00994337">
        <w:rPr>
          <w:rFonts w:cs="Arial"/>
        </w:rPr>
        <w:t xml:space="preserve"> </w:t>
      </w:r>
      <w:r w:rsidR="00877B7C" w:rsidRPr="00075E2C">
        <w:rPr>
          <w:rFonts w:cs="Arial"/>
        </w:rPr>
        <w:t>the</w:t>
      </w:r>
      <w:r w:rsidR="00994337">
        <w:rPr>
          <w:rFonts w:cs="Arial"/>
        </w:rPr>
        <w:t xml:space="preserve"> </w:t>
      </w:r>
      <w:r w:rsidR="00877B7C" w:rsidRPr="00075E2C">
        <w:rPr>
          <w:rFonts w:cs="Arial"/>
        </w:rPr>
        <w:t>Foundation</w:t>
      </w:r>
      <w:r w:rsidR="00994337">
        <w:rPr>
          <w:rFonts w:cs="Arial"/>
        </w:rPr>
        <w:t xml:space="preserve"> </w:t>
      </w:r>
      <w:r w:rsidR="00877B7C" w:rsidRPr="00075E2C">
        <w:rPr>
          <w:rFonts w:cs="Arial"/>
        </w:rPr>
        <w:t>or</w:t>
      </w:r>
      <w:r w:rsidR="00994337">
        <w:rPr>
          <w:rFonts w:cs="Arial"/>
        </w:rPr>
        <w:t xml:space="preserve"> </w:t>
      </w:r>
      <w:r w:rsidR="00877B7C" w:rsidRPr="00075E2C">
        <w:rPr>
          <w:rFonts w:cs="Arial"/>
        </w:rPr>
        <w:t>another</w:t>
      </w:r>
      <w:r w:rsidR="00994337">
        <w:rPr>
          <w:rFonts w:cs="Arial"/>
        </w:rPr>
        <w:t xml:space="preserve"> </w:t>
      </w:r>
      <w:r w:rsidR="00A10658" w:rsidRPr="00075E2C">
        <w:rPr>
          <w:rFonts w:cs="Arial"/>
        </w:rPr>
        <w:t>Rotary</w:t>
      </w:r>
      <w:r w:rsidR="00994337">
        <w:rPr>
          <w:rFonts w:cs="Arial"/>
        </w:rPr>
        <w:t xml:space="preserve"> </w:t>
      </w:r>
      <w:r w:rsidR="00A10658" w:rsidRPr="00075E2C">
        <w:rPr>
          <w:rFonts w:cs="Arial"/>
        </w:rPr>
        <w:t>Foundation</w:t>
      </w:r>
      <w:r w:rsidR="00994337">
        <w:rPr>
          <w:rFonts w:cs="Arial"/>
        </w:rPr>
        <w:t xml:space="preserve"> </w:t>
      </w:r>
      <w:r w:rsidR="00A10658" w:rsidRPr="00075E2C">
        <w:rPr>
          <w:rFonts w:cs="Arial"/>
        </w:rPr>
        <w:t>grant.</w:t>
      </w:r>
    </w:p>
    <w:p w14:paraId="0052F5D0" w14:textId="77777777" w:rsidR="000F1C64" w:rsidRDefault="000F1C64" w:rsidP="00CE5AAA">
      <w:pPr>
        <w:autoSpaceDE w:val="0"/>
        <w:autoSpaceDN w:val="0"/>
        <w:adjustRightInd w:val="0"/>
        <w:spacing w:after="0" w:line="240" w:lineRule="auto"/>
        <w:rPr>
          <w:rFonts w:cs="Arial"/>
        </w:rPr>
      </w:pPr>
    </w:p>
    <w:p w14:paraId="09ACDBEC" w14:textId="77777777" w:rsidR="00CE5AAA" w:rsidRPr="00075E2C" w:rsidRDefault="005972EB" w:rsidP="00CE5AAA">
      <w:pPr>
        <w:autoSpaceDE w:val="0"/>
        <w:autoSpaceDN w:val="0"/>
        <w:adjustRightInd w:val="0"/>
        <w:spacing w:after="0" w:line="240" w:lineRule="auto"/>
        <w:rPr>
          <w:rFonts w:cs="Arial"/>
        </w:rPr>
      </w:pPr>
      <w:r w:rsidRPr="00075E2C">
        <w:rPr>
          <w:rFonts w:cs="Arial"/>
        </w:rPr>
        <w:t>In</w:t>
      </w:r>
      <w:r w:rsidR="00994337">
        <w:rPr>
          <w:rFonts w:cs="Arial"/>
        </w:rPr>
        <w:t xml:space="preserve"> </w:t>
      </w:r>
      <w:r w:rsidRPr="00075E2C">
        <w:rPr>
          <w:rFonts w:cs="Arial"/>
        </w:rPr>
        <w:t>addition</w:t>
      </w:r>
      <w:r w:rsidRPr="002126E6">
        <w:rPr>
          <w:rFonts w:cs="Arial"/>
          <w:color w:val="FF0000"/>
        </w:rPr>
        <w:t>,</w:t>
      </w:r>
      <w:r w:rsidR="00994337">
        <w:rPr>
          <w:rFonts w:cs="Arial"/>
          <w:color w:val="FF0000"/>
        </w:rPr>
        <w:t xml:space="preserve"> </w:t>
      </w:r>
      <w:r w:rsidR="002126E6" w:rsidRPr="00FD469A">
        <w:rPr>
          <w:rFonts w:cs="Arial"/>
        </w:rPr>
        <w:t>Global</w:t>
      </w:r>
      <w:r w:rsidR="00994337">
        <w:rPr>
          <w:rFonts w:cs="Arial"/>
        </w:rPr>
        <w:t xml:space="preserve"> </w:t>
      </w:r>
      <w:r w:rsidRPr="00075E2C">
        <w:rPr>
          <w:rFonts w:cs="Arial"/>
        </w:rPr>
        <w:t>grants</w:t>
      </w:r>
      <w:r w:rsidR="00994337">
        <w:rPr>
          <w:rFonts w:cs="Arial"/>
        </w:rPr>
        <w:t xml:space="preserve"> </w:t>
      </w:r>
      <w:r w:rsidRPr="00FD469A">
        <w:rPr>
          <w:rFonts w:cs="Arial"/>
          <w:b/>
        </w:rPr>
        <w:t>cannot</w:t>
      </w:r>
      <w:r w:rsidR="00994337">
        <w:rPr>
          <w:rFonts w:cs="Arial"/>
        </w:rPr>
        <w:t xml:space="preserve"> </w:t>
      </w:r>
      <w:r w:rsidRPr="00075E2C">
        <w:rPr>
          <w:rFonts w:cs="Arial"/>
        </w:rPr>
        <w:t>fund:-</w:t>
      </w:r>
    </w:p>
    <w:p w14:paraId="477D986B" w14:textId="77777777" w:rsidR="0069501C" w:rsidRDefault="00CE5AAA" w:rsidP="007234B0">
      <w:pPr>
        <w:pStyle w:val="ListParagraph"/>
        <w:numPr>
          <w:ilvl w:val="0"/>
          <w:numId w:val="25"/>
        </w:numPr>
        <w:autoSpaceDE w:val="0"/>
        <w:autoSpaceDN w:val="0"/>
        <w:adjustRightInd w:val="0"/>
        <w:spacing w:after="0" w:line="240" w:lineRule="auto"/>
        <w:rPr>
          <w:rFonts w:cs="Arial"/>
        </w:rPr>
      </w:pPr>
      <w:r w:rsidRPr="0069501C">
        <w:rPr>
          <w:rFonts w:cs="Arial"/>
        </w:rPr>
        <w:t>Continuous</w:t>
      </w:r>
      <w:r w:rsidR="00994337">
        <w:rPr>
          <w:rFonts w:cs="Arial"/>
        </w:rPr>
        <w:t xml:space="preserve"> </w:t>
      </w:r>
      <w:r w:rsidRPr="0069501C">
        <w:rPr>
          <w:rFonts w:cs="Arial"/>
        </w:rPr>
        <w:t>or</w:t>
      </w:r>
      <w:r w:rsidR="00994337">
        <w:rPr>
          <w:rFonts w:cs="Arial"/>
        </w:rPr>
        <w:t xml:space="preserve"> </w:t>
      </w:r>
      <w:r w:rsidRPr="0069501C">
        <w:rPr>
          <w:rFonts w:cs="Arial"/>
        </w:rPr>
        <w:t>excessive</w:t>
      </w:r>
      <w:r w:rsidR="00994337">
        <w:rPr>
          <w:rFonts w:cs="Arial"/>
        </w:rPr>
        <w:t xml:space="preserve"> </w:t>
      </w:r>
      <w:r w:rsidRPr="0069501C">
        <w:rPr>
          <w:rFonts w:cs="Arial"/>
        </w:rPr>
        <w:t>support</w:t>
      </w:r>
      <w:r w:rsidR="00994337">
        <w:rPr>
          <w:rFonts w:cs="Arial"/>
        </w:rPr>
        <w:t xml:space="preserve"> </w:t>
      </w:r>
      <w:r w:rsidRPr="0069501C">
        <w:rPr>
          <w:rFonts w:cs="Arial"/>
        </w:rPr>
        <w:t>of</w:t>
      </w:r>
      <w:r w:rsidR="00994337">
        <w:rPr>
          <w:rFonts w:cs="Arial"/>
        </w:rPr>
        <w:t xml:space="preserve"> </w:t>
      </w:r>
      <w:r w:rsidRPr="0069501C">
        <w:rPr>
          <w:rFonts w:cs="Arial"/>
        </w:rPr>
        <w:t>any</w:t>
      </w:r>
      <w:r w:rsidR="00994337">
        <w:rPr>
          <w:rFonts w:cs="Arial"/>
        </w:rPr>
        <w:t xml:space="preserve"> </w:t>
      </w:r>
      <w:r w:rsidRPr="0069501C">
        <w:rPr>
          <w:rFonts w:cs="Arial"/>
        </w:rPr>
        <w:t>one</w:t>
      </w:r>
      <w:r w:rsidR="00994337">
        <w:rPr>
          <w:rFonts w:cs="Arial"/>
        </w:rPr>
        <w:t xml:space="preserve"> </w:t>
      </w:r>
      <w:r w:rsidRPr="0069501C">
        <w:rPr>
          <w:rFonts w:cs="Arial"/>
        </w:rPr>
        <w:t>beneficiary,</w:t>
      </w:r>
      <w:r w:rsidR="00994337">
        <w:rPr>
          <w:rFonts w:cs="Arial"/>
        </w:rPr>
        <w:t xml:space="preserve"> </w:t>
      </w:r>
      <w:r w:rsidRPr="0069501C">
        <w:rPr>
          <w:rFonts w:cs="Arial"/>
        </w:rPr>
        <w:t>entity,</w:t>
      </w:r>
      <w:r w:rsidR="00994337">
        <w:rPr>
          <w:rFonts w:cs="Arial"/>
        </w:rPr>
        <w:t xml:space="preserve"> </w:t>
      </w:r>
      <w:r w:rsidRPr="0069501C">
        <w:rPr>
          <w:rFonts w:cs="Arial"/>
        </w:rPr>
        <w:t>or</w:t>
      </w:r>
      <w:r w:rsidR="00994337">
        <w:rPr>
          <w:rFonts w:cs="Arial"/>
        </w:rPr>
        <w:t xml:space="preserve"> </w:t>
      </w:r>
      <w:r w:rsidRPr="0069501C">
        <w:rPr>
          <w:rFonts w:cs="Arial"/>
        </w:rPr>
        <w:t>community</w:t>
      </w:r>
    </w:p>
    <w:p w14:paraId="384D251E" w14:textId="77777777" w:rsidR="00CE5AAA" w:rsidRPr="00994337" w:rsidRDefault="00CE5AAA" w:rsidP="007234B0">
      <w:pPr>
        <w:pStyle w:val="ListParagraph"/>
        <w:numPr>
          <w:ilvl w:val="0"/>
          <w:numId w:val="25"/>
        </w:numPr>
        <w:autoSpaceDE w:val="0"/>
        <w:autoSpaceDN w:val="0"/>
        <w:adjustRightInd w:val="0"/>
        <w:spacing w:after="0" w:line="240" w:lineRule="auto"/>
        <w:rPr>
          <w:rFonts w:cs="Arial"/>
        </w:rPr>
      </w:pPr>
      <w:r w:rsidRPr="0069501C">
        <w:rPr>
          <w:rFonts w:cs="Arial"/>
        </w:rPr>
        <w:t>Establishment</w:t>
      </w:r>
      <w:r w:rsidR="00994337">
        <w:rPr>
          <w:rFonts w:cs="Arial"/>
        </w:rPr>
        <w:t xml:space="preserve"> </w:t>
      </w:r>
      <w:r w:rsidRPr="0069501C">
        <w:rPr>
          <w:rFonts w:cs="Arial"/>
        </w:rPr>
        <w:t>of</w:t>
      </w:r>
      <w:r w:rsidR="00994337">
        <w:rPr>
          <w:rFonts w:cs="Arial"/>
        </w:rPr>
        <w:t xml:space="preserve"> </w:t>
      </w:r>
      <w:r w:rsidRPr="0069501C">
        <w:rPr>
          <w:rFonts w:cs="Arial"/>
        </w:rPr>
        <w:t>a</w:t>
      </w:r>
      <w:r w:rsidR="00994337">
        <w:rPr>
          <w:rFonts w:cs="Arial"/>
        </w:rPr>
        <w:t xml:space="preserve"> </w:t>
      </w:r>
      <w:r w:rsidRPr="0069501C">
        <w:rPr>
          <w:rFonts w:cs="Arial"/>
        </w:rPr>
        <w:t>foundation,</w:t>
      </w:r>
      <w:r w:rsidR="00994337">
        <w:rPr>
          <w:rFonts w:cs="Arial"/>
        </w:rPr>
        <w:t xml:space="preserve"> </w:t>
      </w:r>
      <w:r w:rsidRPr="0069501C">
        <w:rPr>
          <w:rFonts w:cs="Arial"/>
        </w:rPr>
        <w:t>permanent</w:t>
      </w:r>
      <w:r w:rsidR="00994337">
        <w:rPr>
          <w:rFonts w:cs="Arial"/>
        </w:rPr>
        <w:t xml:space="preserve"> </w:t>
      </w:r>
      <w:r w:rsidRPr="0069501C">
        <w:rPr>
          <w:rFonts w:cs="Arial"/>
        </w:rPr>
        <w:t>trust,</w:t>
      </w:r>
      <w:r w:rsidR="00994337">
        <w:rPr>
          <w:rFonts w:cs="Arial"/>
        </w:rPr>
        <w:t xml:space="preserve"> </w:t>
      </w:r>
      <w:r w:rsidRPr="0069501C">
        <w:rPr>
          <w:rFonts w:cs="Arial"/>
        </w:rPr>
        <w:t>or</w:t>
      </w:r>
      <w:r w:rsidR="00994337">
        <w:rPr>
          <w:rFonts w:cs="Arial"/>
        </w:rPr>
        <w:t xml:space="preserve"> </w:t>
      </w:r>
      <w:r w:rsidRPr="0069501C">
        <w:rPr>
          <w:rFonts w:cs="Arial"/>
        </w:rPr>
        <w:t>long-term</w:t>
      </w:r>
      <w:r w:rsidR="00994337">
        <w:rPr>
          <w:rFonts w:cs="Arial"/>
        </w:rPr>
        <w:t xml:space="preserve"> </w:t>
      </w:r>
      <w:r w:rsidRPr="0069501C">
        <w:rPr>
          <w:rFonts w:cs="Arial"/>
        </w:rPr>
        <w:t>interest</w:t>
      </w:r>
      <w:r w:rsidR="00994337">
        <w:rPr>
          <w:rFonts w:cs="Arial"/>
        </w:rPr>
        <w:t xml:space="preserve"> </w:t>
      </w:r>
      <w:r w:rsidR="005972EB" w:rsidRPr="0069501C">
        <w:rPr>
          <w:rFonts w:cs="Arial"/>
        </w:rPr>
        <w:t>–</w:t>
      </w:r>
      <w:r w:rsidR="00994337">
        <w:rPr>
          <w:rFonts w:cs="Arial"/>
        </w:rPr>
        <w:t xml:space="preserve"> </w:t>
      </w:r>
      <w:r w:rsidR="005972EB" w:rsidRPr="0069501C">
        <w:rPr>
          <w:rFonts w:cs="Arial"/>
        </w:rPr>
        <w:t>bearing</w:t>
      </w:r>
      <w:r w:rsidR="00994337">
        <w:rPr>
          <w:rFonts w:cs="Arial"/>
        </w:rPr>
        <w:t xml:space="preserve"> </w:t>
      </w:r>
      <w:r w:rsidR="005972EB" w:rsidRPr="0069501C">
        <w:rPr>
          <w:rFonts w:cs="Arial"/>
        </w:rPr>
        <w:t>account.</w:t>
      </w:r>
      <w:r w:rsidR="00994337">
        <w:rPr>
          <w:rFonts w:cs="Arial"/>
        </w:rPr>
        <w:t xml:space="preserve"> </w:t>
      </w:r>
      <w:r w:rsidR="005972EB" w:rsidRPr="0069501C">
        <w:rPr>
          <w:rFonts w:cs="Arial"/>
        </w:rPr>
        <w:t>Grant</w:t>
      </w:r>
      <w:r w:rsidR="00994337">
        <w:rPr>
          <w:rFonts w:cs="Arial"/>
        </w:rPr>
        <w:t xml:space="preserve"> </w:t>
      </w:r>
      <w:r w:rsidR="005972EB" w:rsidRPr="0069501C">
        <w:rPr>
          <w:rFonts w:cs="Arial"/>
        </w:rPr>
        <w:t>funds</w:t>
      </w:r>
      <w:r w:rsidR="00994337">
        <w:rPr>
          <w:rFonts w:cs="Arial"/>
        </w:rPr>
        <w:t xml:space="preserve"> </w:t>
      </w:r>
      <w:r w:rsidR="005972EB" w:rsidRPr="0069501C">
        <w:rPr>
          <w:rFonts w:cs="Arial"/>
        </w:rPr>
        <w:t>can</w:t>
      </w:r>
      <w:r w:rsidR="00994337">
        <w:rPr>
          <w:rFonts w:cs="Arial"/>
        </w:rPr>
        <w:t xml:space="preserve"> </w:t>
      </w:r>
      <w:r w:rsidR="005972EB" w:rsidRPr="0069501C">
        <w:rPr>
          <w:rFonts w:cs="Arial"/>
        </w:rPr>
        <w:t>be</w:t>
      </w:r>
      <w:r w:rsidR="00994337">
        <w:rPr>
          <w:rFonts w:cs="Arial"/>
        </w:rPr>
        <w:t xml:space="preserve"> </w:t>
      </w:r>
      <w:r w:rsidR="005972EB" w:rsidRPr="0069501C">
        <w:rPr>
          <w:rFonts w:cs="Arial"/>
        </w:rPr>
        <w:t>used</w:t>
      </w:r>
      <w:r w:rsidR="00994337">
        <w:rPr>
          <w:rFonts w:cs="Arial"/>
        </w:rPr>
        <w:t xml:space="preserve"> </w:t>
      </w:r>
      <w:r w:rsidR="005972EB" w:rsidRPr="0069501C">
        <w:rPr>
          <w:rFonts w:cs="Arial"/>
        </w:rPr>
        <w:t>to</w:t>
      </w:r>
      <w:r w:rsidR="00994337">
        <w:rPr>
          <w:rFonts w:cs="Arial"/>
        </w:rPr>
        <w:t xml:space="preserve"> </w:t>
      </w:r>
      <w:r w:rsidR="005972EB" w:rsidRPr="0069501C">
        <w:rPr>
          <w:rFonts w:cs="Arial"/>
        </w:rPr>
        <w:t>establish</w:t>
      </w:r>
      <w:r w:rsidR="00994337">
        <w:rPr>
          <w:rFonts w:cs="Arial"/>
        </w:rPr>
        <w:t xml:space="preserve"> </w:t>
      </w:r>
      <w:r w:rsidR="005972EB" w:rsidRPr="0069501C">
        <w:rPr>
          <w:rFonts w:cs="Arial"/>
        </w:rPr>
        <w:t>a</w:t>
      </w:r>
      <w:r w:rsidR="00994337">
        <w:rPr>
          <w:rFonts w:cs="Arial"/>
        </w:rPr>
        <w:t xml:space="preserve"> </w:t>
      </w:r>
      <w:r w:rsidR="005972EB" w:rsidRPr="0069501C">
        <w:rPr>
          <w:rFonts w:cs="Arial"/>
        </w:rPr>
        <w:t>microcredit</w:t>
      </w:r>
      <w:r w:rsidR="00994337">
        <w:rPr>
          <w:rFonts w:cs="Arial"/>
        </w:rPr>
        <w:t xml:space="preserve"> </w:t>
      </w:r>
      <w:r w:rsidR="005972EB" w:rsidRPr="0069501C">
        <w:rPr>
          <w:rFonts w:cs="Arial"/>
        </w:rPr>
        <w:t>or</w:t>
      </w:r>
      <w:r w:rsidR="00994337">
        <w:rPr>
          <w:rFonts w:cs="Arial"/>
        </w:rPr>
        <w:t xml:space="preserve"> </w:t>
      </w:r>
      <w:r w:rsidR="005972EB" w:rsidRPr="0069501C">
        <w:rPr>
          <w:rFonts w:cs="Arial"/>
        </w:rPr>
        <w:t>revolving</w:t>
      </w:r>
      <w:r w:rsidR="00994337">
        <w:rPr>
          <w:rFonts w:cs="Arial"/>
        </w:rPr>
        <w:t xml:space="preserve"> </w:t>
      </w:r>
      <w:r w:rsidR="005972EB" w:rsidRPr="0069501C">
        <w:rPr>
          <w:rFonts w:cs="Arial"/>
        </w:rPr>
        <w:t>loan</w:t>
      </w:r>
      <w:r w:rsidR="00994337">
        <w:rPr>
          <w:rFonts w:cs="Arial"/>
        </w:rPr>
        <w:t xml:space="preserve"> </w:t>
      </w:r>
      <w:r w:rsidR="005972EB" w:rsidRPr="0069501C">
        <w:rPr>
          <w:rFonts w:cs="Arial"/>
        </w:rPr>
        <w:t>fund</w:t>
      </w:r>
      <w:r w:rsidR="00994337">
        <w:rPr>
          <w:rFonts w:cs="Arial"/>
        </w:rPr>
        <w:t xml:space="preserve"> </w:t>
      </w:r>
      <w:r w:rsidR="005972EB" w:rsidRPr="0069501C">
        <w:rPr>
          <w:rFonts w:cs="Arial"/>
        </w:rPr>
        <w:t>if</w:t>
      </w:r>
      <w:r w:rsidR="00994337">
        <w:rPr>
          <w:rFonts w:cs="Arial"/>
        </w:rPr>
        <w:t xml:space="preserve"> </w:t>
      </w:r>
      <w:r w:rsidR="005972EB" w:rsidRPr="0069501C">
        <w:rPr>
          <w:rFonts w:cs="Arial"/>
        </w:rPr>
        <w:t>the</w:t>
      </w:r>
      <w:r w:rsidR="00994337">
        <w:rPr>
          <w:rFonts w:cs="Arial"/>
        </w:rPr>
        <w:t xml:space="preserve"> </w:t>
      </w:r>
      <w:r w:rsidR="005972EB" w:rsidRPr="0069501C">
        <w:rPr>
          <w:rFonts w:cs="Arial"/>
        </w:rPr>
        <w:t>sponsors</w:t>
      </w:r>
      <w:r w:rsidR="00994337">
        <w:rPr>
          <w:rFonts w:cs="Arial"/>
        </w:rPr>
        <w:t xml:space="preserve"> </w:t>
      </w:r>
      <w:r w:rsidR="005972EB" w:rsidRPr="0069501C">
        <w:rPr>
          <w:rFonts w:cs="Arial"/>
        </w:rPr>
        <w:t>comply</w:t>
      </w:r>
      <w:r w:rsidR="00994337">
        <w:rPr>
          <w:rFonts w:cs="Arial"/>
        </w:rPr>
        <w:t xml:space="preserve"> </w:t>
      </w:r>
      <w:r w:rsidR="005972EB" w:rsidRPr="0069501C">
        <w:rPr>
          <w:rFonts w:cs="Arial"/>
        </w:rPr>
        <w:t>with</w:t>
      </w:r>
      <w:r w:rsidR="00994337">
        <w:rPr>
          <w:rFonts w:cs="Arial"/>
        </w:rPr>
        <w:t xml:space="preserve"> </w:t>
      </w:r>
      <w:r w:rsidR="005972EB" w:rsidRPr="0069501C">
        <w:rPr>
          <w:rFonts w:cs="Arial"/>
        </w:rPr>
        <w:t>the</w:t>
      </w:r>
      <w:r w:rsidR="00994337">
        <w:rPr>
          <w:rFonts w:cs="Arial"/>
        </w:rPr>
        <w:t xml:space="preserve"> </w:t>
      </w:r>
      <w:r w:rsidR="005972EB" w:rsidRPr="0069501C">
        <w:rPr>
          <w:rFonts w:cs="Arial"/>
        </w:rPr>
        <w:t>revolving</w:t>
      </w:r>
      <w:r w:rsidR="00994337">
        <w:rPr>
          <w:rFonts w:cs="Arial"/>
        </w:rPr>
        <w:t xml:space="preserve"> </w:t>
      </w:r>
      <w:r w:rsidR="005972EB" w:rsidRPr="0069501C">
        <w:rPr>
          <w:rFonts w:cs="Arial"/>
        </w:rPr>
        <w:t>loan</w:t>
      </w:r>
      <w:r w:rsidR="00994337">
        <w:rPr>
          <w:rFonts w:cs="Arial"/>
        </w:rPr>
        <w:t xml:space="preserve"> </w:t>
      </w:r>
      <w:r w:rsidR="005972EB" w:rsidRPr="0069501C">
        <w:rPr>
          <w:rFonts w:cs="Arial"/>
        </w:rPr>
        <w:t>requirements</w:t>
      </w:r>
      <w:r w:rsidR="00994337">
        <w:rPr>
          <w:rFonts w:cs="Arial"/>
        </w:rPr>
        <w:t xml:space="preserve"> </w:t>
      </w:r>
      <w:r w:rsidR="005972EB" w:rsidRPr="0069501C">
        <w:rPr>
          <w:rFonts w:cs="Arial"/>
        </w:rPr>
        <w:t>found</w:t>
      </w:r>
      <w:r w:rsidR="00994337">
        <w:rPr>
          <w:rFonts w:cs="Arial"/>
        </w:rPr>
        <w:t xml:space="preserve"> </w:t>
      </w:r>
      <w:r w:rsidR="005972EB" w:rsidRPr="0069501C">
        <w:rPr>
          <w:rFonts w:cs="Arial"/>
        </w:rPr>
        <w:t>in</w:t>
      </w:r>
      <w:r w:rsidR="00994337">
        <w:rPr>
          <w:rFonts w:cs="Arial"/>
        </w:rPr>
        <w:t xml:space="preserve"> </w:t>
      </w:r>
      <w:r w:rsidR="002742F0" w:rsidRPr="0069501C">
        <w:rPr>
          <w:rFonts w:cs="Arial"/>
          <w:b/>
        </w:rPr>
        <w:t>S</w:t>
      </w:r>
      <w:r w:rsidR="005972EB" w:rsidRPr="0069501C">
        <w:rPr>
          <w:rFonts w:cs="Arial"/>
          <w:b/>
        </w:rPr>
        <w:t>ection</w:t>
      </w:r>
      <w:r w:rsidR="00994337">
        <w:rPr>
          <w:rFonts w:cs="Arial"/>
          <w:b/>
          <w:color w:val="FF0000"/>
        </w:rPr>
        <w:t xml:space="preserve"> </w:t>
      </w:r>
      <w:r w:rsidR="005D6360" w:rsidRPr="0069501C">
        <w:rPr>
          <w:rFonts w:cs="Arial"/>
          <w:b/>
          <w:color w:val="0070C0"/>
        </w:rPr>
        <w:t>D</w:t>
      </w:r>
      <w:r w:rsidR="00994337">
        <w:rPr>
          <w:rFonts w:cs="Arial"/>
          <w:b/>
          <w:color w:val="FF0000"/>
        </w:rPr>
        <w:t xml:space="preserve"> </w:t>
      </w:r>
      <w:r w:rsidR="005D6360" w:rsidRPr="00994337">
        <w:rPr>
          <w:rFonts w:cs="Arial"/>
          <w:b/>
        </w:rPr>
        <w:t>Microcredit</w:t>
      </w:r>
      <w:r w:rsidRPr="00994337">
        <w:rPr>
          <w:rFonts w:cs="Arial"/>
          <w:b/>
        </w:rPr>
        <w:t>.</w:t>
      </w:r>
    </w:p>
    <w:p w14:paraId="0295BBCE" w14:textId="77777777" w:rsidR="00CE5AAA" w:rsidRPr="00FD469A" w:rsidRDefault="00CE5AAA" w:rsidP="007234B0">
      <w:pPr>
        <w:pStyle w:val="ListParagraph"/>
        <w:numPr>
          <w:ilvl w:val="0"/>
          <w:numId w:val="25"/>
        </w:numPr>
        <w:autoSpaceDE w:val="0"/>
        <w:autoSpaceDN w:val="0"/>
        <w:adjustRightInd w:val="0"/>
        <w:spacing w:after="0" w:line="240" w:lineRule="auto"/>
        <w:rPr>
          <w:rFonts w:cs="Arial"/>
        </w:rPr>
      </w:pPr>
      <w:r w:rsidRPr="00FD469A">
        <w:rPr>
          <w:rFonts w:cs="Arial"/>
        </w:rPr>
        <w:lastRenderedPageBreak/>
        <w:t>Purchase</w:t>
      </w:r>
      <w:r w:rsidR="00994337">
        <w:rPr>
          <w:rFonts w:cs="Arial"/>
        </w:rPr>
        <w:t xml:space="preserve"> </w:t>
      </w:r>
      <w:r w:rsidRPr="00FD469A">
        <w:rPr>
          <w:rFonts w:cs="Arial"/>
        </w:rPr>
        <w:t>of</w:t>
      </w:r>
      <w:r w:rsidR="00994337">
        <w:rPr>
          <w:rFonts w:cs="Arial"/>
        </w:rPr>
        <w:t xml:space="preserve"> </w:t>
      </w:r>
      <w:r w:rsidRPr="00FD469A">
        <w:rPr>
          <w:rFonts w:cs="Arial"/>
        </w:rPr>
        <w:t>land</w:t>
      </w:r>
      <w:r w:rsidR="00994337">
        <w:rPr>
          <w:rFonts w:cs="Arial"/>
        </w:rPr>
        <w:t xml:space="preserve"> </w:t>
      </w:r>
      <w:r w:rsidRPr="00FD469A">
        <w:rPr>
          <w:rFonts w:cs="Arial"/>
        </w:rPr>
        <w:t>or</w:t>
      </w:r>
      <w:r w:rsidR="00994337">
        <w:rPr>
          <w:rFonts w:cs="Arial"/>
        </w:rPr>
        <w:t xml:space="preserve"> </w:t>
      </w:r>
      <w:r w:rsidRPr="00FD469A">
        <w:rPr>
          <w:rFonts w:cs="Arial"/>
        </w:rPr>
        <w:t>buildings</w:t>
      </w:r>
    </w:p>
    <w:p w14:paraId="45528163" w14:textId="77777777" w:rsidR="00D665FC" w:rsidRPr="00FD469A" w:rsidRDefault="00D665FC" w:rsidP="007234B0">
      <w:pPr>
        <w:pStyle w:val="ListParagraph"/>
        <w:numPr>
          <w:ilvl w:val="0"/>
          <w:numId w:val="25"/>
        </w:numPr>
        <w:autoSpaceDE w:val="0"/>
        <w:autoSpaceDN w:val="0"/>
        <w:adjustRightInd w:val="0"/>
        <w:spacing w:after="0" w:line="240" w:lineRule="auto"/>
        <w:rPr>
          <w:rFonts w:cs="Arial"/>
        </w:rPr>
      </w:pPr>
      <w:r w:rsidRPr="00FD469A">
        <w:rPr>
          <w:rFonts w:cs="Arial"/>
        </w:rPr>
        <w:t>New</w:t>
      </w:r>
      <w:r w:rsidR="00994337">
        <w:rPr>
          <w:rFonts w:cs="Arial"/>
        </w:rPr>
        <w:t xml:space="preserve"> </w:t>
      </w:r>
      <w:r w:rsidRPr="00FD469A">
        <w:rPr>
          <w:rFonts w:cs="Arial"/>
        </w:rPr>
        <w:t>construction</w:t>
      </w:r>
      <w:r w:rsidR="00994337">
        <w:rPr>
          <w:rFonts w:cs="Arial"/>
        </w:rPr>
        <w:t xml:space="preserve"> </w:t>
      </w:r>
      <w:r w:rsidRPr="00FD469A">
        <w:rPr>
          <w:rFonts w:cs="Arial"/>
        </w:rPr>
        <w:t>(without</w:t>
      </w:r>
      <w:r w:rsidR="00994337">
        <w:rPr>
          <w:rFonts w:cs="Arial"/>
        </w:rPr>
        <w:t xml:space="preserve"> </w:t>
      </w:r>
      <w:r w:rsidRPr="00FD469A">
        <w:rPr>
          <w:rFonts w:cs="Arial"/>
        </w:rPr>
        <w:t>a</w:t>
      </w:r>
      <w:r w:rsidR="00994337">
        <w:rPr>
          <w:rFonts w:cs="Arial"/>
        </w:rPr>
        <w:t xml:space="preserve"> </w:t>
      </w:r>
      <w:r w:rsidRPr="00FD469A">
        <w:rPr>
          <w:rFonts w:cs="Arial"/>
        </w:rPr>
        <w:t>strategic</w:t>
      </w:r>
      <w:r w:rsidR="00994337">
        <w:rPr>
          <w:rFonts w:cs="Arial"/>
        </w:rPr>
        <w:t xml:space="preserve"> </w:t>
      </w:r>
      <w:r w:rsidRPr="00FD469A">
        <w:rPr>
          <w:rFonts w:cs="Arial"/>
        </w:rPr>
        <w:t>partner)</w:t>
      </w:r>
      <w:r w:rsidR="00994337">
        <w:rPr>
          <w:rFonts w:cs="Arial"/>
        </w:rPr>
        <w:t xml:space="preserve"> </w:t>
      </w:r>
      <w:r w:rsidRPr="00FD469A">
        <w:rPr>
          <w:rFonts w:cs="Arial"/>
        </w:rPr>
        <w:t>of</w:t>
      </w:r>
      <w:r w:rsidR="00994337">
        <w:rPr>
          <w:rFonts w:cs="Arial"/>
        </w:rPr>
        <w:t xml:space="preserve"> </w:t>
      </w:r>
      <w:r w:rsidRPr="00FD469A">
        <w:rPr>
          <w:rFonts w:cs="Arial"/>
        </w:rPr>
        <w:t>any</w:t>
      </w:r>
      <w:r w:rsidR="00994337">
        <w:rPr>
          <w:rFonts w:cs="Arial"/>
        </w:rPr>
        <w:t xml:space="preserve"> </w:t>
      </w:r>
      <w:r w:rsidRPr="00FD469A">
        <w:rPr>
          <w:rFonts w:cs="Arial"/>
        </w:rPr>
        <w:t>permanent</w:t>
      </w:r>
      <w:r w:rsidR="00994337">
        <w:rPr>
          <w:rFonts w:cs="Arial"/>
        </w:rPr>
        <w:t xml:space="preserve"> </w:t>
      </w:r>
      <w:r w:rsidRPr="00FD469A">
        <w:rPr>
          <w:rFonts w:cs="Arial"/>
        </w:rPr>
        <w:t>structure</w:t>
      </w:r>
      <w:r w:rsidR="00994337">
        <w:rPr>
          <w:rFonts w:cs="Arial"/>
        </w:rPr>
        <w:t xml:space="preserve"> </w:t>
      </w:r>
      <w:r w:rsidRPr="00FD469A">
        <w:rPr>
          <w:rFonts w:cs="Arial"/>
        </w:rPr>
        <w:t>in</w:t>
      </w:r>
      <w:r w:rsidR="00994337">
        <w:rPr>
          <w:rFonts w:cs="Arial"/>
        </w:rPr>
        <w:t xml:space="preserve"> </w:t>
      </w:r>
      <w:r w:rsidRPr="00FD469A">
        <w:rPr>
          <w:rFonts w:cs="Arial"/>
        </w:rPr>
        <w:t>which</w:t>
      </w:r>
      <w:r w:rsidR="00994337">
        <w:rPr>
          <w:rFonts w:cs="Arial"/>
        </w:rPr>
        <w:t xml:space="preserve"> </w:t>
      </w:r>
      <w:r w:rsidRPr="00FD469A">
        <w:rPr>
          <w:rFonts w:cs="Arial"/>
        </w:rPr>
        <w:t>individuals</w:t>
      </w:r>
      <w:r w:rsidR="00994337">
        <w:rPr>
          <w:rFonts w:cs="Arial"/>
        </w:rPr>
        <w:t xml:space="preserve"> </w:t>
      </w:r>
      <w:r w:rsidRPr="00FD469A">
        <w:rPr>
          <w:rFonts w:cs="Arial"/>
        </w:rPr>
        <w:t>live,</w:t>
      </w:r>
      <w:r w:rsidR="00994337">
        <w:rPr>
          <w:rFonts w:cs="Arial"/>
        </w:rPr>
        <w:t xml:space="preserve"> </w:t>
      </w:r>
      <w:r w:rsidRPr="00FD469A">
        <w:rPr>
          <w:rFonts w:cs="Arial"/>
        </w:rPr>
        <w:t>work,</w:t>
      </w:r>
      <w:r w:rsidR="00994337">
        <w:rPr>
          <w:rFonts w:cs="Arial"/>
        </w:rPr>
        <w:t xml:space="preserve"> </w:t>
      </w:r>
      <w:r w:rsidRPr="00FD469A">
        <w:rPr>
          <w:rFonts w:cs="Arial"/>
        </w:rPr>
        <w:t>or</w:t>
      </w:r>
      <w:r w:rsidR="00994337">
        <w:rPr>
          <w:rFonts w:cs="Arial"/>
        </w:rPr>
        <w:t xml:space="preserve"> </w:t>
      </w:r>
      <w:r w:rsidRPr="00FD469A">
        <w:rPr>
          <w:rFonts w:cs="Arial"/>
        </w:rPr>
        <w:t>spend</w:t>
      </w:r>
      <w:r w:rsidR="00994337">
        <w:rPr>
          <w:rFonts w:cs="Arial"/>
        </w:rPr>
        <w:t xml:space="preserve"> </w:t>
      </w:r>
      <w:r w:rsidRPr="00FD469A">
        <w:rPr>
          <w:rFonts w:cs="Arial"/>
        </w:rPr>
        <w:t>a</w:t>
      </w:r>
      <w:r w:rsidR="00994337">
        <w:rPr>
          <w:rFonts w:cs="Arial"/>
        </w:rPr>
        <w:t xml:space="preserve"> </w:t>
      </w:r>
      <w:r w:rsidRPr="00FD469A">
        <w:rPr>
          <w:rFonts w:cs="Arial"/>
        </w:rPr>
        <w:t>significant</w:t>
      </w:r>
      <w:r w:rsidR="00994337">
        <w:rPr>
          <w:rFonts w:cs="Arial"/>
        </w:rPr>
        <w:t xml:space="preserve"> </w:t>
      </w:r>
      <w:r w:rsidRPr="00FD469A">
        <w:rPr>
          <w:rFonts w:cs="Arial"/>
        </w:rPr>
        <w:t>amount</w:t>
      </w:r>
      <w:r w:rsidR="00994337">
        <w:rPr>
          <w:rFonts w:cs="Arial"/>
        </w:rPr>
        <w:t xml:space="preserve"> </w:t>
      </w:r>
      <w:r w:rsidRPr="00FD469A">
        <w:rPr>
          <w:rFonts w:cs="Arial"/>
        </w:rPr>
        <w:t>of</w:t>
      </w:r>
      <w:r w:rsidR="00994337">
        <w:rPr>
          <w:rFonts w:cs="Arial"/>
        </w:rPr>
        <w:t xml:space="preserve"> </w:t>
      </w:r>
      <w:r w:rsidRPr="00FD469A">
        <w:rPr>
          <w:rFonts w:cs="Arial"/>
        </w:rPr>
        <w:t>time,</w:t>
      </w:r>
      <w:r w:rsidR="00994337">
        <w:rPr>
          <w:rFonts w:cs="Arial"/>
        </w:rPr>
        <w:t xml:space="preserve"> </w:t>
      </w:r>
      <w:r w:rsidRPr="00FD469A">
        <w:rPr>
          <w:rFonts w:cs="Arial"/>
        </w:rPr>
        <w:t>such</w:t>
      </w:r>
      <w:r w:rsidR="00994337">
        <w:rPr>
          <w:rFonts w:cs="Arial"/>
        </w:rPr>
        <w:t xml:space="preserve"> </w:t>
      </w:r>
      <w:r w:rsidRPr="00FD469A">
        <w:rPr>
          <w:rFonts w:cs="Arial"/>
        </w:rPr>
        <w:t>as</w:t>
      </w:r>
      <w:r w:rsidR="00994337">
        <w:rPr>
          <w:rFonts w:cs="Arial"/>
        </w:rPr>
        <w:t xml:space="preserve"> </w:t>
      </w:r>
      <w:r w:rsidRPr="00FD469A">
        <w:rPr>
          <w:rFonts w:cs="Arial"/>
        </w:rPr>
        <w:t>buildings</w:t>
      </w:r>
      <w:r w:rsidR="00994337">
        <w:rPr>
          <w:rFonts w:cs="Arial"/>
        </w:rPr>
        <w:t xml:space="preserve"> </w:t>
      </w:r>
      <w:r w:rsidRPr="00FD469A">
        <w:rPr>
          <w:rFonts w:cs="Arial"/>
        </w:rPr>
        <w:t>(e.g.,</w:t>
      </w:r>
      <w:r w:rsidR="00994337">
        <w:rPr>
          <w:rFonts w:cs="Arial"/>
        </w:rPr>
        <w:t xml:space="preserve"> </w:t>
      </w:r>
      <w:r w:rsidRPr="00FD469A">
        <w:rPr>
          <w:rFonts w:cs="Arial"/>
        </w:rPr>
        <w:t>schools,</w:t>
      </w:r>
      <w:r w:rsidR="00994337">
        <w:rPr>
          <w:rFonts w:cs="Arial"/>
        </w:rPr>
        <w:t xml:space="preserve"> </w:t>
      </w:r>
      <w:r w:rsidRPr="00FD469A">
        <w:rPr>
          <w:rFonts w:cs="Arial"/>
        </w:rPr>
        <w:t>homes/low</w:t>
      </w:r>
      <w:r w:rsidR="00994337">
        <w:rPr>
          <w:rFonts w:cs="Arial"/>
        </w:rPr>
        <w:t xml:space="preserve"> </w:t>
      </w:r>
      <w:r w:rsidRPr="00FD469A">
        <w:rPr>
          <w:rFonts w:cs="Arial"/>
        </w:rPr>
        <w:t>cost</w:t>
      </w:r>
      <w:r w:rsidR="00994337">
        <w:rPr>
          <w:rFonts w:cs="Arial"/>
        </w:rPr>
        <w:t xml:space="preserve"> </w:t>
      </w:r>
      <w:r w:rsidRPr="00FD469A">
        <w:rPr>
          <w:rFonts w:cs="Arial"/>
        </w:rPr>
        <w:t>shelters,</w:t>
      </w:r>
      <w:r w:rsidR="00994337">
        <w:rPr>
          <w:rFonts w:cs="Arial"/>
        </w:rPr>
        <w:t xml:space="preserve"> </w:t>
      </w:r>
      <w:r w:rsidRPr="00FD469A">
        <w:rPr>
          <w:rFonts w:cs="Arial"/>
        </w:rPr>
        <w:t>and</w:t>
      </w:r>
      <w:r w:rsidR="00994337">
        <w:rPr>
          <w:rFonts w:cs="Arial"/>
        </w:rPr>
        <w:t xml:space="preserve"> </w:t>
      </w:r>
      <w:r w:rsidRPr="00FD469A">
        <w:rPr>
          <w:rFonts w:cs="Arial"/>
        </w:rPr>
        <w:t>hospitals),</w:t>
      </w:r>
      <w:r w:rsidR="00994337">
        <w:rPr>
          <w:rFonts w:cs="Arial"/>
        </w:rPr>
        <w:t xml:space="preserve"> </w:t>
      </w:r>
      <w:r w:rsidRPr="00FD469A">
        <w:rPr>
          <w:rFonts w:cs="Arial"/>
        </w:rPr>
        <w:t>containers,</w:t>
      </w:r>
      <w:r w:rsidR="00994337">
        <w:rPr>
          <w:rFonts w:cs="Arial"/>
        </w:rPr>
        <w:t xml:space="preserve"> </w:t>
      </w:r>
      <w:r w:rsidRPr="00FD469A">
        <w:rPr>
          <w:rFonts w:cs="Arial"/>
        </w:rPr>
        <w:t>and</w:t>
      </w:r>
      <w:r w:rsidR="00994337">
        <w:rPr>
          <w:rFonts w:cs="Arial"/>
        </w:rPr>
        <w:t xml:space="preserve"> </w:t>
      </w:r>
      <w:r w:rsidRPr="00FD469A">
        <w:rPr>
          <w:rFonts w:cs="Arial"/>
        </w:rPr>
        <w:t>mobile</w:t>
      </w:r>
      <w:r w:rsidR="00994337">
        <w:rPr>
          <w:rFonts w:cs="Arial"/>
        </w:rPr>
        <w:t xml:space="preserve"> </w:t>
      </w:r>
      <w:r w:rsidRPr="00FD469A">
        <w:rPr>
          <w:rFonts w:cs="Arial"/>
        </w:rPr>
        <w:t>homes</w:t>
      </w:r>
      <w:r w:rsidR="00994337">
        <w:rPr>
          <w:rFonts w:cs="Arial"/>
        </w:rPr>
        <w:t xml:space="preserve"> </w:t>
      </w:r>
      <w:r w:rsidRPr="00FD469A">
        <w:rPr>
          <w:rFonts w:cs="Arial"/>
        </w:rPr>
        <w:t>or</w:t>
      </w:r>
      <w:r w:rsidR="00994337">
        <w:rPr>
          <w:rFonts w:cs="Arial"/>
        </w:rPr>
        <w:t xml:space="preserve"> </w:t>
      </w:r>
      <w:r w:rsidRPr="00FD469A">
        <w:rPr>
          <w:rFonts w:cs="Arial"/>
        </w:rPr>
        <w:t>structures</w:t>
      </w:r>
      <w:r w:rsidR="00994337">
        <w:rPr>
          <w:rFonts w:cs="Arial"/>
        </w:rPr>
        <w:t xml:space="preserve"> </w:t>
      </w:r>
      <w:r w:rsidRPr="00FD469A">
        <w:rPr>
          <w:rFonts w:cs="Arial"/>
        </w:rPr>
        <w:t>in</w:t>
      </w:r>
      <w:r w:rsidR="00994337">
        <w:rPr>
          <w:rFonts w:cs="Arial"/>
        </w:rPr>
        <w:t xml:space="preserve"> </w:t>
      </w:r>
      <w:r w:rsidRPr="00FD469A">
        <w:rPr>
          <w:rFonts w:cs="Arial"/>
        </w:rPr>
        <w:t>which</w:t>
      </w:r>
      <w:r w:rsidR="00994337">
        <w:rPr>
          <w:rFonts w:cs="Arial"/>
        </w:rPr>
        <w:t xml:space="preserve"> </w:t>
      </w:r>
      <w:r w:rsidRPr="00FD469A">
        <w:rPr>
          <w:rFonts w:cs="Arial"/>
        </w:rPr>
        <w:t>individuals</w:t>
      </w:r>
      <w:r w:rsidR="00994337">
        <w:rPr>
          <w:rFonts w:cs="Arial"/>
        </w:rPr>
        <w:t xml:space="preserve"> </w:t>
      </w:r>
      <w:r w:rsidRPr="00FD469A">
        <w:rPr>
          <w:rFonts w:cs="Arial"/>
        </w:rPr>
        <w:t>carry</w:t>
      </w:r>
      <w:r w:rsidR="00994337">
        <w:rPr>
          <w:rFonts w:cs="Arial"/>
        </w:rPr>
        <w:t xml:space="preserve"> </w:t>
      </w:r>
      <w:r w:rsidRPr="00FD469A">
        <w:rPr>
          <w:rFonts w:cs="Arial"/>
        </w:rPr>
        <w:t>out</w:t>
      </w:r>
      <w:r w:rsidR="00994337">
        <w:rPr>
          <w:rFonts w:cs="Arial"/>
        </w:rPr>
        <w:t xml:space="preserve"> </w:t>
      </w:r>
      <w:r w:rsidRPr="00FD469A">
        <w:rPr>
          <w:rFonts w:cs="Arial"/>
        </w:rPr>
        <w:t>any</w:t>
      </w:r>
      <w:r w:rsidR="00994337">
        <w:rPr>
          <w:rFonts w:cs="Arial"/>
        </w:rPr>
        <w:t xml:space="preserve"> </w:t>
      </w:r>
      <w:r w:rsidRPr="00FD469A">
        <w:rPr>
          <w:rFonts w:cs="Arial"/>
        </w:rPr>
        <w:t>type</w:t>
      </w:r>
      <w:r w:rsidR="00994337">
        <w:rPr>
          <w:rFonts w:cs="Arial"/>
        </w:rPr>
        <w:t xml:space="preserve"> </w:t>
      </w:r>
      <w:r w:rsidRPr="00FD469A">
        <w:rPr>
          <w:rFonts w:cs="Arial"/>
        </w:rPr>
        <w:t>of</w:t>
      </w:r>
      <w:r w:rsidR="00994337">
        <w:rPr>
          <w:rFonts w:cs="Arial"/>
        </w:rPr>
        <w:t xml:space="preserve"> </w:t>
      </w:r>
      <w:r w:rsidRPr="00FD469A">
        <w:rPr>
          <w:rFonts w:cs="Arial"/>
        </w:rPr>
        <w:t>activity</w:t>
      </w:r>
      <w:r w:rsidR="00994337">
        <w:rPr>
          <w:rFonts w:cs="Arial"/>
        </w:rPr>
        <w:t xml:space="preserve"> </w:t>
      </w:r>
      <w:r w:rsidRPr="00FD469A">
        <w:rPr>
          <w:rFonts w:cs="Arial"/>
        </w:rPr>
        <w:t>including</w:t>
      </w:r>
      <w:r w:rsidR="00994337">
        <w:rPr>
          <w:rFonts w:cs="Arial"/>
        </w:rPr>
        <w:t xml:space="preserve"> </w:t>
      </w:r>
      <w:r w:rsidRPr="00FD469A">
        <w:rPr>
          <w:rFonts w:cs="Arial"/>
        </w:rPr>
        <w:t>manufacturing</w:t>
      </w:r>
      <w:r w:rsidR="00994337">
        <w:rPr>
          <w:rFonts w:cs="Arial"/>
        </w:rPr>
        <w:t xml:space="preserve"> </w:t>
      </w:r>
      <w:r w:rsidRPr="00FD469A">
        <w:rPr>
          <w:rFonts w:cs="Arial"/>
        </w:rPr>
        <w:t>and</w:t>
      </w:r>
      <w:r w:rsidR="00994337">
        <w:rPr>
          <w:rFonts w:cs="Arial"/>
        </w:rPr>
        <w:t xml:space="preserve"> </w:t>
      </w:r>
      <w:r w:rsidRPr="00FD469A">
        <w:rPr>
          <w:rFonts w:cs="Arial"/>
        </w:rPr>
        <w:t>processing.</w:t>
      </w:r>
      <w:r w:rsidR="00994337">
        <w:rPr>
          <w:rFonts w:cs="Arial"/>
        </w:rPr>
        <w:t xml:space="preserve">  </w:t>
      </w:r>
      <w:r w:rsidRPr="00FD469A">
        <w:rPr>
          <w:rFonts w:cs="Arial"/>
        </w:rPr>
        <w:t>If</w:t>
      </w:r>
      <w:r w:rsidR="00994337">
        <w:rPr>
          <w:rFonts w:cs="Arial"/>
        </w:rPr>
        <w:t xml:space="preserve"> </w:t>
      </w:r>
      <w:r w:rsidRPr="00FD469A">
        <w:rPr>
          <w:rFonts w:cs="Arial"/>
        </w:rPr>
        <w:t>the</w:t>
      </w:r>
      <w:r w:rsidR="00994337">
        <w:rPr>
          <w:rFonts w:cs="Arial"/>
        </w:rPr>
        <w:t xml:space="preserve"> </w:t>
      </w:r>
      <w:r w:rsidRPr="00FD469A">
        <w:rPr>
          <w:rFonts w:cs="Arial"/>
        </w:rPr>
        <w:t>grant</w:t>
      </w:r>
      <w:r w:rsidR="00994337">
        <w:rPr>
          <w:rFonts w:cs="Arial"/>
        </w:rPr>
        <w:t xml:space="preserve"> </w:t>
      </w:r>
      <w:r w:rsidRPr="00FD469A">
        <w:rPr>
          <w:rFonts w:cs="Arial"/>
        </w:rPr>
        <w:t>depends</w:t>
      </w:r>
      <w:r w:rsidR="00994337">
        <w:rPr>
          <w:rFonts w:cs="Arial"/>
        </w:rPr>
        <w:t xml:space="preserve"> </w:t>
      </w:r>
      <w:r w:rsidRPr="00FD469A">
        <w:rPr>
          <w:rFonts w:cs="Arial"/>
        </w:rPr>
        <w:t>on</w:t>
      </w:r>
      <w:r w:rsidR="00994337">
        <w:rPr>
          <w:rFonts w:cs="Arial"/>
        </w:rPr>
        <w:t xml:space="preserve"> </w:t>
      </w:r>
      <w:r w:rsidRPr="00FD469A">
        <w:rPr>
          <w:rFonts w:cs="Arial"/>
        </w:rPr>
        <w:t>the</w:t>
      </w:r>
      <w:r w:rsidR="00994337">
        <w:rPr>
          <w:rFonts w:cs="Arial"/>
        </w:rPr>
        <w:t xml:space="preserve"> </w:t>
      </w:r>
      <w:r w:rsidRPr="00FD469A">
        <w:rPr>
          <w:rFonts w:cs="Arial"/>
        </w:rPr>
        <w:t>construction</w:t>
      </w:r>
      <w:r w:rsidR="00994337">
        <w:rPr>
          <w:rFonts w:cs="Arial"/>
        </w:rPr>
        <w:t xml:space="preserve"> </w:t>
      </w:r>
      <w:r w:rsidRPr="00FD469A">
        <w:rPr>
          <w:rFonts w:cs="Arial"/>
        </w:rPr>
        <w:t>of</w:t>
      </w:r>
      <w:r w:rsidR="00994337">
        <w:rPr>
          <w:rFonts w:cs="Arial"/>
        </w:rPr>
        <w:t xml:space="preserve"> </w:t>
      </w:r>
      <w:r w:rsidRPr="00FD469A">
        <w:rPr>
          <w:rFonts w:cs="Arial"/>
        </w:rPr>
        <w:t>a</w:t>
      </w:r>
      <w:r w:rsidR="00994337">
        <w:rPr>
          <w:rFonts w:cs="Arial"/>
        </w:rPr>
        <w:t xml:space="preserve"> </w:t>
      </w:r>
      <w:r w:rsidRPr="00FD469A">
        <w:rPr>
          <w:rFonts w:cs="Arial"/>
        </w:rPr>
        <w:t>building,</w:t>
      </w:r>
      <w:r w:rsidR="00994337">
        <w:rPr>
          <w:rFonts w:cs="Arial"/>
        </w:rPr>
        <w:t xml:space="preserve"> </w:t>
      </w:r>
      <w:r w:rsidRPr="00FD469A">
        <w:rPr>
          <w:rFonts w:cs="Arial"/>
        </w:rPr>
        <w:t>the</w:t>
      </w:r>
      <w:r w:rsidR="00994337">
        <w:rPr>
          <w:rFonts w:cs="Arial"/>
        </w:rPr>
        <w:t xml:space="preserve"> </w:t>
      </w:r>
      <w:r w:rsidRPr="00FD469A">
        <w:rPr>
          <w:rFonts w:cs="Arial"/>
        </w:rPr>
        <w:t>construction</w:t>
      </w:r>
      <w:r w:rsidR="00994337">
        <w:rPr>
          <w:rFonts w:cs="Arial"/>
        </w:rPr>
        <w:t xml:space="preserve"> </w:t>
      </w:r>
      <w:r w:rsidRPr="00FD469A">
        <w:rPr>
          <w:rFonts w:cs="Arial"/>
        </w:rPr>
        <w:t>must</w:t>
      </w:r>
      <w:r w:rsidR="00994337">
        <w:rPr>
          <w:rFonts w:cs="Arial"/>
        </w:rPr>
        <w:t xml:space="preserve"> </w:t>
      </w:r>
      <w:r w:rsidRPr="00FD469A">
        <w:rPr>
          <w:rFonts w:cs="Arial"/>
        </w:rPr>
        <w:t>be</w:t>
      </w:r>
      <w:r w:rsidR="00994337">
        <w:rPr>
          <w:rFonts w:cs="Arial"/>
        </w:rPr>
        <w:t xml:space="preserve"> </w:t>
      </w:r>
      <w:r w:rsidRPr="00FD469A">
        <w:rPr>
          <w:rFonts w:cs="Arial"/>
        </w:rPr>
        <w:t>funded</w:t>
      </w:r>
      <w:r w:rsidR="00994337">
        <w:rPr>
          <w:rFonts w:cs="Arial"/>
        </w:rPr>
        <w:t xml:space="preserve"> </w:t>
      </w:r>
      <w:r w:rsidRPr="00FD469A">
        <w:rPr>
          <w:rFonts w:cs="Arial"/>
        </w:rPr>
        <w:t>by</w:t>
      </w:r>
      <w:r w:rsidR="00994337">
        <w:rPr>
          <w:rFonts w:cs="Arial"/>
        </w:rPr>
        <w:t xml:space="preserve"> </w:t>
      </w:r>
      <w:r w:rsidRPr="00FD469A">
        <w:rPr>
          <w:rFonts w:cs="Arial"/>
        </w:rPr>
        <w:t>additional</w:t>
      </w:r>
      <w:r w:rsidR="00994337">
        <w:rPr>
          <w:rFonts w:cs="Arial"/>
        </w:rPr>
        <w:t xml:space="preserve"> </w:t>
      </w:r>
      <w:r w:rsidR="004E23F3" w:rsidRPr="00FD469A">
        <w:rPr>
          <w:rFonts w:cs="Arial"/>
        </w:rPr>
        <w:t>C</w:t>
      </w:r>
      <w:r w:rsidRPr="00FD469A">
        <w:rPr>
          <w:rFonts w:cs="Arial"/>
        </w:rPr>
        <w:t>lub/district</w:t>
      </w:r>
      <w:r w:rsidR="00994337">
        <w:rPr>
          <w:rFonts w:cs="Arial"/>
        </w:rPr>
        <w:t xml:space="preserve"> </w:t>
      </w:r>
      <w:r w:rsidRPr="00FD469A">
        <w:rPr>
          <w:rFonts w:cs="Arial"/>
        </w:rPr>
        <w:t>funds</w:t>
      </w:r>
      <w:r w:rsidR="00994337">
        <w:rPr>
          <w:rFonts w:cs="Arial"/>
        </w:rPr>
        <w:t xml:space="preserve"> </w:t>
      </w:r>
      <w:r w:rsidRPr="00FD469A">
        <w:rPr>
          <w:rFonts w:cs="Arial"/>
        </w:rPr>
        <w:t>(non-matched</w:t>
      </w:r>
      <w:r w:rsidR="00994337">
        <w:rPr>
          <w:rFonts w:cs="Arial"/>
        </w:rPr>
        <w:t xml:space="preserve"> </w:t>
      </w:r>
      <w:r w:rsidRPr="00FD469A">
        <w:rPr>
          <w:rFonts w:cs="Arial"/>
        </w:rPr>
        <w:t>cash</w:t>
      </w:r>
      <w:r w:rsidR="00994337">
        <w:rPr>
          <w:rFonts w:cs="Arial"/>
        </w:rPr>
        <w:t xml:space="preserve"> </w:t>
      </w:r>
      <w:r w:rsidRPr="00FD469A">
        <w:rPr>
          <w:rFonts w:cs="Arial"/>
        </w:rPr>
        <w:t>contributions</w:t>
      </w:r>
      <w:r w:rsidR="00994337">
        <w:rPr>
          <w:rFonts w:cs="Arial"/>
        </w:rPr>
        <w:t xml:space="preserve"> </w:t>
      </w:r>
      <w:r w:rsidRPr="00FD469A">
        <w:rPr>
          <w:rFonts w:cs="Arial"/>
        </w:rPr>
        <w:t>not</w:t>
      </w:r>
      <w:r w:rsidR="00994337">
        <w:rPr>
          <w:rFonts w:cs="Arial"/>
        </w:rPr>
        <w:t xml:space="preserve"> </w:t>
      </w:r>
      <w:r w:rsidRPr="00FD469A">
        <w:rPr>
          <w:rFonts w:cs="Arial"/>
        </w:rPr>
        <w:t>processed</w:t>
      </w:r>
      <w:r w:rsidR="00994337">
        <w:rPr>
          <w:rFonts w:cs="Arial"/>
        </w:rPr>
        <w:t xml:space="preserve"> </w:t>
      </w:r>
      <w:r w:rsidRPr="00FD469A">
        <w:rPr>
          <w:rFonts w:cs="Arial"/>
        </w:rPr>
        <w:t>by</w:t>
      </w:r>
      <w:r w:rsidR="00994337">
        <w:rPr>
          <w:rFonts w:cs="Arial"/>
        </w:rPr>
        <w:t xml:space="preserve"> </w:t>
      </w:r>
      <w:r w:rsidRPr="00FD469A">
        <w:rPr>
          <w:rFonts w:cs="Arial"/>
        </w:rPr>
        <w:t>The</w:t>
      </w:r>
      <w:r w:rsidR="00994337">
        <w:rPr>
          <w:rFonts w:cs="Arial"/>
        </w:rPr>
        <w:t xml:space="preserve"> </w:t>
      </w:r>
      <w:r w:rsidRPr="00FD469A">
        <w:rPr>
          <w:rFonts w:cs="Arial"/>
        </w:rPr>
        <w:t>Rotary</w:t>
      </w:r>
      <w:r w:rsidR="00994337">
        <w:rPr>
          <w:rFonts w:cs="Arial"/>
        </w:rPr>
        <w:t xml:space="preserve"> </w:t>
      </w:r>
      <w:r w:rsidRPr="00FD469A">
        <w:rPr>
          <w:rFonts w:cs="Arial"/>
        </w:rPr>
        <w:t>Foundation)</w:t>
      </w:r>
      <w:r w:rsidR="00994337">
        <w:rPr>
          <w:rFonts w:cs="Arial"/>
        </w:rPr>
        <w:t xml:space="preserve"> </w:t>
      </w:r>
      <w:r w:rsidRPr="00FD469A">
        <w:rPr>
          <w:rFonts w:cs="Arial"/>
        </w:rPr>
        <w:t>or</w:t>
      </w:r>
      <w:r w:rsidR="00994337">
        <w:rPr>
          <w:rFonts w:cs="Arial"/>
        </w:rPr>
        <w:t xml:space="preserve"> </w:t>
      </w:r>
      <w:r w:rsidRPr="00FD469A">
        <w:rPr>
          <w:rFonts w:cs="Arial"/>
        </w:rPr>
        <w:t>funded</w:t>
      </w:r>
      <w:r w:rsidR="00994337">
        <w:rPr>
          <w:rFonts w:cs="Arial"/>
        </w:rPr>
        <w:t xml:space="preserve"> </w:t>
      </w:r>
      <w:r w:rsidRPr="00FD469A">
        <w:rPr>
          <w:rFonts w:cs="Arial"/>
        </w:rPr>
        <w:t>by</w:t>
      </w:r>
      <w:r w:rsidR="00994337">
        <w:rPr>
          <w:rFonts w:cs="Arial"/>
        </w:rPr>
        <w:t xml:space="preserve"> </w:t>
      </w:r>
      <w:r w:rsidRPr="00FD469A">
        <w:rPr>
          <w:rFonts w:cs="Arial"/>
        </w:rPr>
        <w:t>another</w:t>
      </w:r>
      <w:r w:rsidR="00994337">
        <w:rPr>
          <w:rFonts w:cs="Arial"/>
        </w:rPr>
        <w:t xml:space="preserve"> </w:t>
      </w:r>
      <w:r w:rsidRPr="00FD469A">
        <w:rPr>
          <w:rFonts w:cs="Arial"/>
        </w:rPr>
        <w:t>entity.</w:t>
      </w:r>
    </w:p>
    <w:p w14:paraId="093A8B9C" w14:textId="77777777" w:rsidR="00D665FC" w:rsidRPr="00FD469A" w:rsidRDefault="00D665FC" w:rsidP="007234B0">
      <w:pPr>
        <w:pStyle w:val="ListParagraph"/>
        <w:numPr>
          <w:ilvl w:val="0"/>
          <w:numId w:val="25"/>
        </w:numPr>
        <w:autoSpaceDE w:val="0"/>
        <w:autoSpaceDN w:val="0"/>
        <w:adjustRightInd w:val="0"/>
        <w:spacing w:after="0" w:line="240" w:lineRule="auto"/>
        <w:rPr>
          <w:rFonts w:cs="Arial"/>
        </w:rPr>
      </w:pPr>
      <w:r w:rsidRPr="00FD469A">
        <w:rPr>
          <w:rFonts w:cs="Arial"/>
        </w:rPr>
        <w:t>Renovations</w:t>
      </w:r>
      <w:r w:rsidR="00994337">
        <w:rPr>
          <w:rFonts w:cs="Arial"/>
        </w:rPr>
        <w:t xml:space="preserve"> </w:t>
      </w:r>
      <w:r w:rsidRPr="00FD469A">
        <w:rPr>
          <w:rFonts w:cs="Arial"/>
        </w:rPr>
        <w:t>to</w:t>
      </w:r>
      <w:r w:rsidR="00994337">
        <w:rPr>
          <w:rFonts w:cs="Arial"/>
        </w:rPr>
        <w:t xml:space="preserve"> </w:t>
      </w:r>
      <w:r w:rsidRPr="00FD469A">
        <w:rPr>
          <w:rFonts w:cs="Arial"/>
        </w:rPr>
        <w:t>complete</w:t>
      </w:r>
      <w:r w:rsidR="00994337">
        <w:rPr>
          <w:rFonts w:cs="Arial"/>
        </w:rPr>
        <w:t xml:space="preserve"> </w:t>
      </w:r>
      <w:r w:rsidRPr="00FD469A">
        <w:rPr>
          <w:rFonts w:cs="Arial"/>
        </w:rPr>
        <w:t>buildings</w:t>
      </w:r>
      <w:r w:rsidR="00994337">
        <w:rPr>
          <w:rFonts w:cs="Arial"/>
        </w:rPr>
        <w:t xml:space="preserve"> </w:t>
      </w:r>
      <w:r w:rsidRPr="00FD469A">
        <w:rPr>
          <w:rFonts w:cs="Arial"/>
        </w:rPr>
        <w:t>that</w:t>
      </w:r>
      <w:r w:rsidR="00994337">
        <w:rPr>
          <w:rFonts w:cs="Arial"/>
        </w:rPr>
        <w:t xml:space="preserve"> </w:t>
      </w:r>
      <w:r w:rsidRPr="00FD469A">
        <w:rPr>
          <w:rFonts w:cs="Arial"/>
        </w:rPr>
        <w:t>are</w:t>
      </w:r>
      <w:r w:rsidR="00994337">
        <w:rPr>
          <w:rFonts w:cs="Arial"/>
        </w:rPr>
        <w:t xml:space="preserve"> </w:t>
      </w:r>
      <w:r w:rsidRPr="00FD469A">
        <w:rPr>
          <w:rFonts w:cs="Arial"/>
        </w:rPr>
        <w:t>partially</w:t>
      </w:r>
      <w:r w:rsidR="00994337">
        <w:rPr>
          <w:rFonts w:cs="Arial"/>
        </w:rPr>
        <w:t xml:space="preserve"> </w:t>
      </w:r>
      <w:r w:rsidRPr="00FD469A">
        <w:rPr>
          <w:rFonts w:cs="Arial"/>
        </w:rPr>
        <w:t>constructed</w:t>
      </w:r>
      <w:r w:rsidR="00994337">
        <w:rPr>
          <w:rFonts w:cs="Arial"/>
        </w:rPr>
        <w:t xml:space="preserve"> </w:t>
      </w:r>
      <w:r w:rsidRPr="00FD469A">
        <w:rPr>
          <w:rFonts w:cs="Arial"/>
        </w:rPr>
        <w:t>(including</w:t>
      </w:r>
      <w:r w:rsidR="00994337">
        <w:rPr>
          <w:rFonts w:cs="Arial"/>
        </w:rPr>
        <w:t xml:space="preserve"> </w:t>
      </w:r>
      <w:r w:rsidRPr="00FD469A">
        <w:rPr>
          <w:rFonts w:cs="Arial"/>
        </w:rPr>
        <w:t>buildings</w:t>
      </w:r>
      <w:r w:rsidR="00994337">
        <w:rPr>
          <w:rFonts w:cs="Arial"/>
        </w:rPr>
        <w:t xml:space="preserve"> </w:t>
      </w:r>
      <w:r w:rsidRPr="00FD469A">
        <w:rPr>
          <w:rFonts w:cs="Arial"/>
        </w:rPr>
        <w:t>with</w:t>
      </w:r>
      <w:r w:rsidR="00994337">
        <w:rPr>
          <w:rFonts w:cs="Arial"/>
        </w:rPr>
        <w:t xml:space="preserve"> </w:t>
      </w:r>
      <w:r w:rsidRPr="00FD469A">
        <w:rPr>
          <w:rFonts w:cs="Arial"/>
        </w:rPr>
        <w:t>only</w:t>
      </w:r>
      <w:r w:rsidR="00994337">
        <w:rPr>
          <w:rFonts w:cs="Arial"/>
        </w:rPr>
        <w:t xml:space="preserve"> </w:t>
      </w:r>
      <w:r w:rsidRPr="00FD469A">
        <w:rPr>
          <w:rFonts w:cs="Arial"/>
        </w:rPr>
        <w:t>the</w:t>
      </w:r>
      <w:r w:rsidR="00994337">
        <w:rPr>
          <w:rFonts w:cs="Arial"/>
        </w:rPr>
        <w:t xml:space="preserve"> </w:t>
      </w:r>
      <w:r w:rsidRPr="00FD469A">
        <w:rPr>
          <w:rFonts w:cs="Arial"/>
        </w:rPr>
        <w:t>exterior</w:t>
      </w:r>
      <w:r w:rsidR="00994337">
        <w:rPr>
          <w:rFonts w:cs="Arial"/>
        </w:rPr>
        <w:t xml:space="preserve"> </w:t>
      </w:r>
      <w:r w:rsidRPr="00FD469A">
        <w:rPr>
          <w:rFonts w:cs="Arial"/>
        </w:rPr>
        <w:t>completed)</w:t>
      </w:r>
      <w:r w:rsidR="00994337">
        <w:rPr>
          <w:rFonts w:cs="Arial"/>
        </w:rPr>
        <w:t xml:space="preserve"> </w:t>
      </w:r>
      <w:r w:rsidRPr="00FD469A">
        <w:rPr>
          <w:rFonts w:cs="Arial"/>
        </w:rPr>
        <w:t>but</w:t>
      </w:r>
      <w:r w:rsidR="00994337">
        <w:rPr>
          <w:rFonts w:cs="Arial"/>
        </w:rPr>
        <w:t xml:space="preserve"> </w:t>
      </w:r>
      <w:r w:rsidRPr="00FD469A">
        <w:rPr>
          <w:rFonts w:cs="Arial"/>
        </w:rPr>
        <w:t>have</w:t>
      </w:r>
      <w:r w:rsidR="00994337">
        <w:rPr>
          <w:rFonts w:cs="Arial"/>
        </w:rPr>
        <w:t xml:space="preserve"> </w:t>
      </w:r>
      <w:r w:rsidRPr="00FD469A">
        <w:rPr>
          <w:rFonts w:cs="Arial"/>
        </w:rPr>
        <w:t>never</w:t>
      </w:r>
      <w:r w:rsidR="00994337">
        <w:rPr>
          <w:rFonts w:cs="Arial"/>
        </w:rPr>
        <w:t xml:space="preserve"> </w:t>
      </w:r>
      <w:r w:rsidRPr="00FD469A">
        <w:rPr>
          <w:rFonts w:cs="Arial"/>
        </w:rPr>
        <w:t>been</w:t>
      </w:r>
      <w:r w:rsidR="00994337">
        <w:rPr>
          <w:rFonts w:cs="Arial"/>
        </w:rPr>
        <w:t xml:space="preserve"> </w:t>
      </w:r>
      <w:r w:rsidRPr="00FD469A">
        <w:rPr>
          <w:rFonts w:cs="Arial"/>
        </w:rPr>
        <w:t>occupied</w:t>
      </w:r>
      <w:r w:rsidR="00994337">
        <w:rPr>
          <w:rFonts w:cs="Arial"/>
        </w:rPr>
        <w:t xml:space="preserve"> </w:t>
      </w:r>
      <w:r w:rsidRPr="00FD469A">
        <w:rPr>
          <w:rFonts w:cs="Arial"/>
        </w:rPr>
        <w:t>or</w:t>
      </w:r>
      <w:r w:rsidR="00994337">
        <w:rPr>
          <w:rFonts w:cs="Arial"/>
        </w:rPr>
        <w:t xml:space="preserve"> </w:t>
      </w:r>
      <w:r w:rsidRPr="00FD469A">
        <w:rPr>
          <w:rFonts w:cs="Arial"/>
        </w:rPr>
        <w:t>operational.</w:t>
      </w:r>
    </w:p>
    <w:p w14:paraId="260AA595" w14:textId="77777777" w:rsidR="00D665FC" w:rsidRPr="00FD469A" w:rsidRDefault="00D665FC" w:rsidP="007234B0">
      <w:pPr>
        <w:pStyle w:val="ListParagraph"/>
        <w:numPr>
          <w:ilvl w:val="0"/>
          <w:numId w:val="25"/>
        </w:numPr>
        <w:autoSpaceDE w:val="0"/>
        <w:autoSpaceDN w:val="0"/>
        <w:adjustRightInd w:val="0"/>
        <w:spacing w:after="0" w:line="240" w:lineRule="auto"/>
        <w:rPr>
          <w:rFonts w:cs="Arial"/>
        </w:rPr>
      </w:pPr>
      <w:r w:rsidRPr="00FD469A">
        <w:rPr>
          <w:rFonts w:cs="Arial"/>
        </w:rPr>
        <w:t>Cash</w:t>
      </w:r>
      <w:r w:rsidR="00994337">
        <w:rPr>
          <w:rFonts w:cs="Arial"/>
        </w:rPr>
        <w:t xml:space="preserve"> </w:t>
      </w:r>
      <w:r w:rsidRPr="00FD469A">
        <w:rPr>
          <w:rFonts w:cs="Arial"/>
        </w:rPr>
        <w:t>donations</w:t>
      </w:r>
      <w:r w:rsidR="00994337">
        <w:rPr>
          <w:rFonts w:cs="Arial"/>
        </w:rPr>
        <w:t xml:space="preserve"> </w:t>
      </w:r>
      <w:r w:rsidRPr="00FD469A">
        <w:rPr>
          <w:rFonts w:cs="Arial"/>
        </w:rPr>
        <w:t>or</w:t>
      </w:r>
      <w:r w:rsidR="00994337">
        <w:rPr>
          <w:rFonts w:cs="Arial"/>
        </w:rPr>
        <w:t xml:space="preserve"> </w:t>
      </w:r>
      <w:r w:rsidRPr="00FD469A">
        <w:rPr>
          <w:rFonts w:cs="Arial"/>
        </w:rPr>
        <w:t>stipends</w:t>
      </w:r>
      <w:r w:rsidR="00994337">
        <w:rPr>
          <w:rFonts w:cs="Arial"/>
        </w:rPr>
        <w:t xml:space="preserve"> </w:t>
      </w:r>
      <w:r w:rsidRPr="00FD469A">
        <w:rPr>
          <w:rFonts w:cs="Arial"/>
        </w:rPr>
        <w:t>to</w:t>
      </w:r>
      <w:r w:rsidR="00994337">
        <w:rPr>
          <w:rFonts w:cs="Arial"/>
        </w:rPr>
        <w:t xml:space="preserve"> </w:t>
      </w:r>
      <w:r w:rsidRPr="00FD469A">
        <w:rPr>
          <w:rFonts w:cs="Arial"/>
        </w:rPr>
        <w:t>beneficiaries</w:t>
      </w:r>
      <w:r w:rsidR="00994337">
        <w:rPr>
          <w:rFonts w:cs="Arial"/>
        </w:rPr>
        <w:t xml:space="preserve"> </w:t>
      </w:r>
      <w:r w:rsidRPr="00FD469A">
        <w:rPr>
          <w:rFonts w:cs="Arial"/>
        </w:rPr>
        <w:t>outside</w:t>
      </w:r>
      <w:r w:rsidR="00994337">
        <w:rPr>
          <w:rFonts w:cs="Arial"/>
        </w:rPr>
        <w:t xml:space="preserve"> </w:t>
      </w:r>
      <w:r w:rsidRPr="00FD469A">
        <w:rPr>
          <w:rFonts w:cs="Arial"/>
        </w:rPr>
        <w:t>of</w:t>
      </w:r>
      <w:r w:rsidR="00994337">
        <w:rPr>
          <w:rFonts w:cs="Arial"/>
        </w:rPr>
        <w:t xml:space="preserve"> </w:t>
      </w:r>
      <w:r w:rsidRPr="00FD469A">
        <w:rPr>
          <w:rFonts w:cs="Arial"/>
        </w:rPr>
        <w:t>a</w:t>
      </w:r>
      <w:r w:rsidR="00994337">
        <w:rPr>
          <w:rFonts w:cs="Arial"/>
        </w:rPr>
        <w:t xml:space="preserve"> </w:t>
      </w:r>
      <w:r w:rsidRPr="00FD469A">
        <w:rPr>
          <w:rFonts w:cs="Arial"/>
        </w:rPr>
        <w:t>revolving</w:t>
      </w:r>
      <w:r w:rsidR="00994337">
        <w:rPr>
          <w:rFonts w:cs="Arial"/>
        </w:rPr>
        <w:t xml:space="preserve"> </w:t>
      </w:r>
      <w:r w:rsidRPr="00FD469A">
        <w:rPr>
          <w:rFonts w:cs="Arial"/>
        </w:rPr>
        <w:t>loan</w:t>
      </w:r>
      <w:r w:rsidR="00994337">
        <w:rPr>
          <w:rFonts w:cs="Arial"/>
        </w:rPr>
        <w:t xml:space="preserve"> </w:t>
      </w:r>
      <w:r w:rsidRPr="00FD469A">
        <w:rPr>
          <w:rFonts w:cs="Arial"/>
        </w:rPr>
        <w:t>fund.</w:t>
      </w:r>
      <w:r w:rsidR="00994337">
        <w:rPr>
          <w:rFonts w:cs="Arial"/>
        </w:rPr>
        <w:t xml:space="preserve"> </w:t>
      </w:r>
      <w:r w:rsidRPr="00FD469A">
        <w:rPr>
          <w:rFonts w:cs="Arial"/>
        </w:rPr>
        <w:t>The</w:t>
      </w:r>
      <w:r w:rsidR="00994337">
        <w:rPr>
          <w:rFonts w:cs="Arial"/>
        </w:rPr>
        <w:t xml:space="preserve"> </w:t>
      </w:r>
      <w:r w:rsidRPr="00FD469A">
        <w:rPr>
          <w:rFonts w:cs="Arial"/>
        </w:rPr>
        <w:t>Rotary</w:t>
      </w:r>
      <w:r w:rsidR="00994337">
        <w:rPr>
          <w:rFonts w:cs="Arial"/>
        </w:rPr>
        <w:t xml:space="preserve"> </w:t>
      </w:r>
      <w:r w:rsidRPr="00FD469A">
        <w:rPr>
          <w:rFonts w:cs="Arial"/>
        </w:rPr>
        <w:t>Foundation</w:t>
      </w:r>
      <w:r w:rsidR="00994337">
        <w:rPr>
          <w:rFonts w:cs="Arial"/>
        </w:rPr>
        <w:t xml:space="preserve"> </w:t>
      </w:r>
      <w:r w:rsidRPr="00FD469A">
        <w:rPr>
          <w:rFonts w:cs="Arial"/>
        </w:rPr>
        <w:t>will</w:t>
      </w:r>
      <w:r w:rsidR="00994337">
        <w:rPr>
          <w:rFonts w:cs="Arial"/>
        </w:rPr>
        <w:t xml:space="preserve"> </w:t>
      </w:r>
      <w:r w:rsidRPr="00FD469A">
        <w:rPr>
          <w:rFonts w:cs="Arial"/>
        </w:rPr>
        <w:t>support</w:t>
      </w:r>
      <w:r w:rsidR="00994337">
        <w:rPr>
          <w:rFonts w:cs="Arial"/>
        </w:rPr>
        <w:t xml:space="preserve"> </w:t>
      </w:r>
      <w:r w:rsidRPr="00FD469A">
        <w:rPr>
          <w:rFonts w:cs="Arial"/>
        </w:rPr>
        <w:t>beneficiaries</w:t>
      </w:r>
      <w:r w:rsidR="00994337">
        <w:rPr>
          <w:rFonts w:cs="Arial"/>
        </w:rPr>
        <w:t xml:space="preserve"> </w:t>
      </w:r>
      <w:r w:rsidRPr="00FD469A">
        <w:rPr>
          <w:rFonts w:cs="Arial"/>
        </w:rPr>
        <w:t>through</w:t>
      </w:r>
      <w:r w:rsidR="00994337">
        <w:rPr>
          <w:rFonts w:cs="Arial"/>
        </w:rPr>
        <w:t xml:space="preserve"> </w:t>
      </w:r>
      <w:r w:rsidRPr="00FD469A">
        <w:rPr>
          <w:rFonts w:cs="Arial"/>
        </w:rPr>
        <w:t>the</w:t>
      </w:r>
      <w:r w:rsidR="00994337">
        <w:rPr>
          <w:rFonts w:cs="Arial"/>
        </w:rPr>
        <w:t xml:space="preserve"> </w:t>
      </w:r>
      <w:r w:rsidRPr="00FD469A">
        <w:rPr>
          <w:rFonts w:cs="Arial"/>
        </w:rPr>
        <w:t>use</w:t>
      </w:r>
      <w:r w:rsidR="00994337">
        <w:rPr>
          <w:rFonts w:cs="Arial"/>
        </w:rPr>
        <w:t xml:space="preserve"> </w:t>
      </w:r>
      <w:r w:rsidRPr="00FD469A">
        <w:rPr>
          <w:rFonts w:cs="Arial"/>
        </w:rPr>
        <w:t>of</w:t>
      </w:r>
      <w:r w:rsidR="00994337">
        <w:rPr>
          <w:rFonts w:cs="Arial"/>
        </w:rPr>
        <w:t xml:space="preserve"> </w:t>
      </w:r>
      <w:r w:rsidRPr="00FD469A">
        <w:rPr>
          <w:rFonts w:cs="Arial"/>
        </w:rPr>
        <w:t>goods,</w:t>
      </w:r>
      <w:r w:rsidR="00994337">
        <w:rPr>
          <w:rFonts w:cs="Arial"/>
        </w:rPr>
        <w:t xml:space="preserve"> </w:t>
      </w:r>
      <w:r w:rsidRPr="00FD469A">
        <w:rPr>
          <w:rFonts w:cs="Arial"/>
        </w:rPr>
        <w:t>education,</w:t>
      </w:r>
      <w:r w:rsidR="00994337">
        <w:rPr>
          <w:rFonts w:cs="Arial"/>
        </w:rPr>
        <w:t xml:space="preserve"> </w:t>
      </w:r>
      <w:r w:rsidRPr="00FD469A">
        <w:rPr>
          <w:rFonts w:cs="Arial"/>
        </w:rPr>
        <w:t>services,</w:t>
      </w:r>
      <w:r w:rsidR="00994337">
        <w:rPr>
          <w:rFonts w:cs="Arial"/>
        </w:rPr>
        <w:t xml:space="preserve"> </w:t>
      </w:r>
      <w:r w:rsidRPr="00FD469A">
        <w:rPr>
          <w:rFonts w:cs="Arial"/>
        </w:rPr>
        <w:t>and</w:t>
      </w:r>
      <w:r w:rsidR="00994337">
        <w:rPr>
          <w:rFonts w:cs="Arial"/>
        </w:rPr>
        <w:t xml:space="preserve"> </w:t>
      </w:r>
      <w:r w:rsidRPr="00FD469A">
        <w:rPr>
          <w:rFonts w:cs="Arial"/>
        </w:rPr>
        <w:t>care.</w:t>
      </w:r>
    </w:p>
    <w:p w14:paraId="017F0AAB" w14:textId="77777777" w:rsidR="00CE5AAA" w:rsidRPr="00FD469A" w:rsidRDefault="00CE5AAA" w:rsidP="007234B0">
      <w:pPr>
        <w:pStyle w:val="ListParagraph"/>
        <w:numPr>
          <w:ilvl w:val="0"/>
          <w:numId w:val="25"/>
        </w:numPr>
        <w:autoSpaceDE w:val="0"/>
        <w:autoSpaceDN w:val="0"/>
        <w:adjustRightInd w:val="0"/>
        <w:spacing w:after="0" w:line="240" w:lineRule="auto"/>
        <w:rPr>
          <w:rFonts w:cs="Arial"/>
        </w:rPr>
      </w:pPr>
      <w:r w:rsidRPr="00FD469A">
        <w:rPr>
          <w:rFonts w:cs="Arial"/>
        </w:rPr>
        <w:t>Fundraising</w:t>
      </w:r>
      <w:r w:rsidR="00994337">
        <w:rPr>
          <w:rFonts w:cs="Arial"/>
        </w:rPr>
        <w:t xml:space="preserve"> </w:t>
      </w:r>
      <w:r w:rsidRPr="00FD469A">
        <w:rPr>
          <w:rFonts w:cs="Arial"/>
        </w:rPr>
        <w:t>activities</w:t>
      </w:r>
    </w:p>
    <w:p w14:paraId="01C8E4D1" w14:textId="77777777" w:rsidR="00CE5AAA" w:rsidRPr="00075E2C" w:rsidRDefault="00CE5AAA" w:rsidP="007234B0">
      <w:pPr>
        <w:pStyle w:val="ListParagraph"/>
        <w:numPr>
          <w:ilvl w:val="0"/>
          <w:numId w:val="25"/>
        </w:numPr>
        <w:autoSpaceDE w:val="0"/>
        <w:autoSpaceDN w:val="0"/>
        <w:adjustRightInd w:val="0"/>
        <w:spacing w:after="0" w:line="240" w:lineRule="auto"/>
        <w:rPr>
          <w:rFonts w:cs="Arial"/>
        </w:rPr>
      </w:pPr>
      <w:r w:rsidRPr="00075E2C">
        <w:rPr>
          <w:rFonts w:cs="Arial"/>
        </w:rPr>
        <w:t>Expenses</w:t>
      </w:r>
      <w:r w:rsidR="00994337">
        <w:rPr>
          <w:rFonts w:cs="Arial"/>
        </w:rPr>
        <w:t xml:space="preserve"> </w:t>
      </w:r>
      <w:r w:rsidRPr="00075E2C">
        <w:rPr>
          <w:rFonts w:cs="Arial"/>
        </w:rPr>
        <w:t>related</w:t>
      </w:r>
      <w:r w:rsidR="00994337">
        <w:rPr>
          <w:rFonts w:cs="Arial"/>
        </w:rPr>
        <w:t xml:space="preserve"> </w:t>
      </w:r>
      <w:r w:rsidRPr="00075E2C">
        <w:rPr>
          <w:rFonts w:cs="Arial"/>
        </w:rPr>
        <w:t>to</w:t>
      </w:r>
      <w:r w:rsidR="00994337">
        <w:rPr>
          <w:rFonts w:cs="Arial"/>
        </w:rPr>
        <w:t xml:space="preserve"> </w:t>
      </w:r>
      <w:r w:rsidRPr="00075E2C">
        <w:rPr>
          <w:rFonts w:cs="Arial"/>
        </w:rPr>
        <w:t>Rotary</w:t>
      </w:r>
      <w:r w:rsidR="00994337">
        <w:rPr>
          <w:rFonts w:cs="Arial"/>
        </w:rPr>
        <w:t xml:space="preserve"> </w:t>
      </w:r>
      <w:r w:rsidRPr="00075E2C">
        <w:rPr>
          <w:rFonts w:cs="Arial"/>
        </w:rPr>
        <w:t>events</w:t>
      </w:r>
      <w:r w:rsidR="00994337">
        <w:rPr>
          <w:rFonts w:cs="Arial"/>
        </w:rPr>
        <w:t xml:space="preserve"> </w:t>
      </w:r>
      <w:r w:rsidRPr="00075E2C">
        <w:rPr>
          <w:rFonts w:cs="Arial"/>
        </w:rPr>
        <w:t>such</w:t>
      </w:r>
      <w:r w:rsidR="00994337">
        <w:rPr>
          <w:rFonts w:cs="Arial"/>
        </w:rPr>
        <w:t xml:space="preserve"> </w:t>
      </w:r>
      <w:r w:rsidRPr="00075E2C">
        <w:rPr>
          <w:rFonts w:cs="Arial"/>
        </w:rPr>
        <w:t>as</w:t>
      </w:r>
      <w:r w:rsidR="00994337">
        <w:rPr>
          <w:rFonts w:cs="Arial"/>
        </w:rPr>
        <w:t xml:space="preserve"> </w:t>
      </w:r>
      <w:r w:rsidRPr="00075E2C">
        <w:rPr>
          <w:rFonts w:cs="Arial"/>
        </w:rPr>
        <w:t>district</w:t>
      </w:r>
      <w:r w:rsidR="00994337">
        <w:rPr>
          <w:rFonts w:cs="Arial"/>
        </w:rPr>
        <w:t xml:space="preserve"> </w:t>
      </w:r>
      <w:r w:rsidRPr="00075E2C">
        <w:rPr>
          <w:rFonts w:cs="Arial"/>
        </w:rPr>
        <w:t>conferences,</w:t>
      </w:r>
      <w:r w:rsidR="00994337">
        <w:rPr>
          <w:rFonts w:cs="Arial"/>
        </w:rPr>
        <w:t xml:space="preserve"> </w:t>
      </w:r>
      <w:r w:rsidRPr="00075E2C">
        <w:rPr>
          <w:rFonts w:cs="Arial"/>
        </w:rPr>
        <w:t>conventions,</w:t>
      </w:r>
      <w:r w:rsidR="00994337">
        <w:rPr>
          <w:rFonts w:cs="Arial"/>
        </w:rPr>
        <w:t xml:space="preserve"> </w:t>
      </w:r>
      <w:r w:rsidRPr="00075E2C">
        <w:rPr>
          <w:rFonts w:cs="Arial"/>
        </w:rPr>
        <w:t>institutes,</w:t>
      </w:r>
      <w:r w:rsidR="00994337">
        <w:rPr>
          <w:rFonts w:cs="Arial"/>
        </w:rPr>
        <w:t xml:space="preserve"> </w:t>
      </w:r>
      <w:r w:rsidRPr="00075E2C">
        <w:rPr>
          <w:rFonts w:cs="Arial"/>
        </w:rPr>
        <w:t>anniversary</w:t>
      </w:r>
      <w:r w:rsidR="00994337">
        <w:rPr>
          <w:rFonts w:cs="Arial"/>
        </w:rPr>
        <w:t xml:space="preserve"> </w:t>
      </w:r>
      <w:r w:rsidRPr="00075E2C">
        <w:rPr>
          <w:rFonts w:cs="Arial"/>
        </w:rPr>
        <w:t>celebrations,</w:t>
      </w:r>
      <w:r w:rsidR="00994337">
        <w:rPr>
          <w:rFonts w:cs="Arial"/>
        </w:rPr>
        <w:t xml:space="preserve"> </w:t>
      </w:r>
      <w:r w:rsidRPr="00075E2C">
        <w:rPr>
          <w:rFonts w:cs="Arial"/>
        </w:rPr>
        <w:t>or</w:t>
      </w:r>
      <w:r w:rsidR="00994337">
        <w:rPr>
          <w:rFonts w:cs="Arial"/>
        </w:rPr>
        <w:t xml:space="preserve"> </w:t>
      </w:r>
      <w:r w:rsidRPr="00075E2C">
        <w:rPr>
          <w:rFonts w:cs="Arial"/>
        </w:rPr>
        <w:t>entertainment</w:t>
      </w:r>
      <w:r w:rsidR="00994337">
        <w:rPr>
          <w:rFonts w:cs="Arial"/>
        </w:rPr>
        <w:t xml:space="preserve"> </w:t>
      </w:r>
      <w:r w:rsidRPr="00075E2C">
        <w:rPr>
          <w:rFonts w:cs="Arial"/>
        </w:rPr>
        <w:t>activities</w:t>
      </w:r>
      <w:r w:rsidR="00B11B58" w:rsidRPr="00075E2C">
        <w:rPr>
          <w:rFonts w:cs="Arial"/>
        </w:rPr>
        <w:t>.</w:t>
      </w:r>
    </w:p>
    <w:p w14:paraId="12FEDD3A" w14:textId="77777777" w:rsidR="00CE5AAA" w:rsidRPr="00075E2C" w:rsidRDefault="00CE5AAA" w:rsidP="007234B0">
      <w:pPr>
        <w:pStyle w:val="ListParagraph"/>
        <w:numPr>
          <w:ilvl w:val="0"/>
          <w:numId w:val="25"/>
        </w:numPr>
        <w:autoSpaceDE w:val="0"/>
        <w:autoSpaceDN w:val="0"/>
        <w:adjustRightInd w:val="0"/>
        <w:spacing w:after="0" w:line="240" w:lineRule="auto"/>
        <w:rPr>
          <w:rFonts w:cs="Arial"/>
        </w:rPr>
      </w:pPr>
      <w:r w:rsidRPr="00075E2C">
        <w:rPr>
          <w:rFonts w:cs="Arial"/>
        </w:rPr>
        <w:t>Public</w:t>
      </w:r>
      <w:r w:rsidR="00994337">
        <w:rPr>
          <w:rFonts w:cs="Arial"/>
        </w:rPr>
        <w:t xml:space="preserve"> </w:t>
      </w:r>
      <w:r w:rsidRPr="00075E2C">
        <w:rPr>
          <w:rFonts w:cs="Arial"/>
        </w:rPr>
        <w:t>relations</w:t>
      </w:r>
      <w:r w:rsidR="00994337">
        <w:rPr>
          <w:rFonts w:cs="Arial"/>
        </w:rPr>
        <w:t xml:space="preserve"> </w:t>
      </w:r>
      <w:r w:rsidRPr="00075E2C">
        <w:rPr>
          <w:rFonts w:cs="Arial"/>
        </w:rPr>
        <w:t>initiatives</w:t>
      </w:r>
      <w:r w:rsidR="00994337">
        <w:rPr>
          <w:rFonts w:cs="Arial"/>
        </w:rPr>
        <w:t xml:space="preserve"> </w:t>
      </w:r>
      <w:r w:rsidRPr="00075E2C">
        <w:rPr>
          <w:rFonts w:cs="Arial"/>
        </w:rPr>
        <w:t>not</w:t>
      </w:r>
      <w:r w:rsidR="00994337">
        <w:rPr>
          <w:rFonts w:cs="Arial"/>
        </w:rPr>
        <w:t xml:space="preserve"> </w:t>
      </w:r>
      <w:r w:rsidRPr="00075E2C">
        <w:rPr>
          <w:rFonts w:cs="Arial"/>
        </w:rPr>
        <w:t>directly</w:t>
      </w:r>
      <w:r w:rsidR="00994337">
        <w:rPr>
          <w:rFonts w:cs="Arial"/>
        </w:rPr>
        <w:t xml:space="preserve"> </w:t>
      </w:r>
      <w:r w:rsidRPr="00075E2C">
        <w:rPr>
          <w:rFonts w:cs="Arial"/>
        </w:rPr>
        <w:t>related</w:t>
      </w:r>
      <w:r w:rsidR="00994337">
        <w:rPr>
          <w:rFonts w:cs="Arial"/>
        </w:rPr>
        <w:t xml:space="preserve"> </w:t>
      </w:r>
      <w:r w:rsidRPr="00075E2C">
        <w:rPr>
          <w:rFonts w:cs="Arial"/>
        </w:rPr>
        <w:t>to</w:t>
      </w:r>
      <w:r w:rsidR="00994337">
        <w:rPr>
          <w:rFonts w:cs="Arial"/>
        </w:rPr>
        <w:t xml:space="preserve"> </w:t>
      </w:r>
      <w:r w:rsidRPr="00075E2C">
        <w:rPr>
          <w:rFonts w:cs="Arial"/>
        </w:rPr>
        <w:t>a</w:t>
      </w:r>
      <w:r w:rsidR="00994337">
        <w:rPr>
          <w:rFonts w:cs="Arial"/>
        </w:rPr>
        <w:t xml:space="preserve"> </w:t>
      </w:r>
      <w:r w:rsidRPr="00075E2C">
        <w:rPr>
          <w:rFonts w:cs="Arial"/>
        </w:rPr>
        <w:t>humanitarian</w:t>
      </w:r>
      <w:r w:rsidR="00994337">
        <w:rPr>
          <w:rFonts w:cs="Arial"/>
        </w:rPr>
        <w:t xml:space="preserve"> </w:t>
      </w:r>
      <w:r w:rsidRPr="00075E2C">
        <w:rPr>
          <w:rFonts w:cs="Arial"/>
        </w:rPr>
        <w:t>or</w:t>
      </w:r>
      <w:r w:rsidR="00994337">
        <w:rPr>
          <w:rFonts w:cs="Arial"/>
        </w:rPr>
        <w:t xml:space="preserve"> </w:t>
      </w:r>
      <w:r w:rsidRPr="00075E2C">
        <w:rPr>
          <w:rFonts w:cs="Arial"/>
        </w:rPr>
        <w:t>educational</w:t>
      </w:r>
      <w:r w:rsidR="00994337">
        <w:rPr>
          <w:rFonts w:cs="Arial"/>
        </w:rPr>
        <w:t xml:space="preserve"> </w:t>
      </w:r>
      <w:r w:rsidRPr="00075E2C">
        <w:rPr>
          <w:rFonts w:cs="Arial"/>
        </w:rPr>
        <w:t>activity</w:t>
      </w:r>
    </w:p>
    <w:p w14:paraId="5679BAFE" w14:textId="77777777" w:rsidR="00CE5AAA" w:rsidRPr="00075E2C" w:rsidRDefault="00CE5AAA" w:rsidP="007234B0">
      <w:pPr>
        <w:pStyle w:val="ListParagraph"/>
        <w:numPr>
          <w:ilvl w:val="0"/>
          <w:numId w:val="25"/>
        </w:numPr>
        <w:autoSpaceDE w:val="0"/>
        <w:autoSpaceDN w:val="0"/>
        <w:adjustRightInd w:val="0"/>
        <w:spacing w:after="0" w:line="240" w:lineRule="auto"/>
        <w:rPr>
          <w:rFonts w:cs="Arial"/>
        </w:rPr>
      </w:pPr>
      <w:r w:rsidRPr="00075E2C">
        <w:rPr>
          <w:rFonts w:cs="Arial"/>
        </w:rPr>
        <w:t>Operating,</w:t>
      </w:r>
      <w:r w:rsidR="00994337">
        <w:rPr>
          <w:rFonts w:cs="Arial"/>
        </w:rPr>
        <w:t xml:space="preserve"> </w:t>
      </w:r>
      <w:r w:rsidRPr="00075E2C">
        <w:rPr>
          <w:rFonts w:cs="Arial"/>
        </w:rPr>
        <w:t>administrative,</w:t>
      </w:r>
      <w:r w:rsidR="00994337">
        <w:rPr>
          <w:rFonts w:cs="Arial"/>
        </w:rPr>
        <w:t xml:space="preserve"> </w:t>
      </w:r>
      <w:r w:rsidRPr="00075E2C">
        <w:rPr>
          <w:rFonts w:cs="Arial"/>
        </w:rPr>
        <w:t>or</w:t>
      </w:r>
      <w:r w:rsidR="00994337">
        <w:rPr>
          <w:rFonts w:cs="Arial"/>
        </w:rPr>
        <w:t xml:space="preserve"> </w:t>
      </w:r>
      <w:r w:rsidRPr="00075E2C">
        <w:rPr>
          <w:rFonts w:cs="Arial"/>
        </w:rPr>
        <w:t>indirect</w:t>
      </w:r>
      <w:r w:rsidR="00994337">
        <w:rPr>
          <w:rFonts w:cs="Arial"/>
        </w:rPr>
        <w:t xml:space="preserve"> </w:t>
      </w:r>
      <w:r w:rsidRPr="00075E2C">
        <w:rPr>
          <w:rFonts w:cs="Arial"/>
        </w:rPr>
        <w:t>pro</w:t>
      </w:r>
      <w:r w:rsidR="00B11B58" w:rsidRPr="00075E2C">
        <w:rPr>
          <w:rFonts w:cs="Arial"/>
        </w:rPr>
        <w:t>gram</w:t>
      </w:r>
      <w:r w:rsidR="00994337">
        <w:rPr>
          <w:rFonts w:cs="Arial"/>
        </w:rPr>
        <w:t xml:space="preserve"> </w:t>
      </w:r>
      <w:r w:rsidR="00B11B58" w:rsidRPr="00075E2C">
        <w:rPr>
          <w:rFonts w:cs="Arial"/>
        </w:rPr>
        <w:t>expenses</w:t>
      </w:r>
      <w:r w:rsidR="00994337">
        <w:rPr>
          <w:rFonts w:cs="Arial"/>
        </w:rPr>
        <w:t xml:space="preserve"> </w:t>
      </w:r>
      <w:r w:rsidR="00B11B58" w:rsidRPr="00075E2C">
        <w:rPr>
          <w:rFonts w:cs="Arial"/>
        </w:rPr>
        <w:t>of</w:t>
      </w:r>
      <w:r w:rsidR="00994337">
        <w:rPr>
          <w:rFonts w:cs="Arial"/>
        </w:rPr>
        <w:t xml:space="preserve"> </w:t>
      </w:r>
      <w:r w:rsidR="00B11B58" w:rsidRPr="00075E2C">
        <w:rPr>
          <w:rFonts w:cs="Arial"/>
        </w:rPr>
        <w:t>another</w:t>
      </w:r>
      <w:r w:rsidR="00994337">
        <w:rPr>
          <w:rFonts w:cs="Arial"/>
        </w:rPr>
        <w:t xml:space="preserve"> </w:t>
      </w:r>
      <w:r w:rsidR="00B11B58" w:rsidRPr="00075E2C">
        <w:rPr>
          <w:rFonts w:cs="Arial"/>
        </w:rPr>
        <w:t>organis</w:t>
      </w:r>
      <w:r w:rsidRPr="00075E2C">
        <w:rPr>
          <w:rFonts w:cs="Arial"/>
        </w:rPr>
        <w:t>ation</w:t>
      </w:r>
    </w:p>
    <w:p w14:paraId="17078751" w14:textId="77777777" w:rsidR="00CE5AAA" w:rsidRPr="00075E2C" w:rsidRDefault="00CE5AAA" w:rsidP="007234B0">
      <w:pPr>
        <w:pStyle w:val="ListParagraph"/>
        <w:numPr>
          <w:ilvl w:val="0"/>
          <w:numId w:val="25"/>
        </w:numPr>
        <w:autoSpaceDE w:val="0"/>
        <w:autoSpaceDN w:val="0"/>
        <w:adjustRightInd w:val="0"/>
        <w:spacing w:after="0" w:line="240" w:lineRule="auto"/>
        <w:rPr>
          <w:rFonts w:cs="Arial"/>
        </w:rPr>
      </w:pPr>
      <w:r w:rsidRPr="00075E2C">
        <w:rPr>
          <w:rFonts w:cs="Arial"/>
        </w:rPr>
        <w:t>Unrestricted</w:t>
      </w:r>
      <w:r w:rsidR="00994337">
        <w:rPr>
          <w:rFonts w:cs="Arial"/>
        </w:rPr>
        <w:t xml:space="preserve"> </w:t>
      </w:r>
      <w:r w:rsidRPr="00075E2C">
        <w:rPr>
          <w:rFonts w:cs="Arial"/>
        </w:rPr>
        <w:t>cash</w:t>
      </w:r>
      <w:r w:rsidR="00994337">
        <w:rPr>
          <w:rFonts w:cs="Arial"/>
        </w:rPr>
        <w:t xml:space="preserve"> </w:t>
      </w:r>
      <w:r w:rsidRPr="00075E2C">
        <w:rPr>
          <w:rFonts w:cs="Arial"/>
        </w:rPr>
        <w:t>donations</w:t>
      </w:r>
      <w:r w:rsidR="00994337">
        <w:rPr>
          <w:rFonts w:cs="Arial"/>
        </w:rPr>
        <w:t xml:space="preserve"> </w:t>
      </w:r>
      <w:r w:rsidRPr="00075E2C">
        <w:rPr>
          <w:rFonts w:cs="Arial"/>
        </w:rPr>
        <w:t>to</w:t>
      </w:r>
      <w:r w:rsidR="00994337">
        <w:rPr>
          <w:rFonts w:cs="Arial"/>
        </w:rPr>
        <w:t xml:space="preserve"> </w:t>
      </w:r>
      <w:r w:rsidRPr="00075E2C">
        <w:rPr>
          <w:rFonts w:cs="Arial"/>
        </w:rPr>
        <w:t>a</w:t>
      </w:r>
      <w:r w:rsidR="00994337">
        <w:rPr>
          <w:rFonts w:cs="Arial"/>
        </w:rPr>
        <w:t xml:space="preserve"> </w:t>
      </w:r>
      <w:r w:rsidRPr="00075E2C">
        <w:rPr>
          <w:rFonts w:cs="Arial"/>
        </w:rPr>
        <w:t>be</w:t>
      </w:r>
      <w:r w:rsidR="00B11B58" w:rsidRPr="00075E2C">
        <w:rPr>
          <w:rFonts w:cs="Arial"/>
        </w:rPr>
        <w:t>neficiary</w:t>
      </w:r>
      <w:r w:rsidR="00994337">
        <w:rPr>
          <w:rFonts w:cs="Arial"/>
        </w:rPr>
        <w:t xml:space="preserve"> </w:t>
      </w:r>
      <w:r w:rsidR="00B11B58" w:rsidRPr="00075E2C">
        <w:rPr>
          <w:rFonts w:cs="Arial"/>
        </w:rPr>
        <w:t>or</w:t>
      </w:r>
      <w:r w:rsidR="00994337">
        <w:rPr>
          <w:rFonts w:cs="Arial"/>
        </w:rPr>
        <w:t xml:space="preserve"> </w:t>
      </w:r>
      <w:r w:rsidR="00B11B58" w:rsidRPr="00075E2C">
        <w:rPr>
          <w:rFonts w:cs="Arial"/>
        </w:rPr>
        <w:t>cooperating</w:t>
      </w:r>
      <w:r w:rsidR="00994337">
        <w:rPr>
          <w:rFonts w:cs="Arial"/>
        </w:rPr>
        <w:t xml:space="preserve"> </w:t>
      </w:r>
      <w:r w:rsidR="00B11B58" w:rsidRPr="00075E2C">
        <w:rPr>
          <w:rFonts w:cs="Arial"/>
        </w:rPr>
        <w:t>organis</w:t>
      </w:r>
      <w:r w:rsidRPr="00075E2C">
        <w:rPr>
          <w:rFonts w:cs="Arial"/>
        </w:rPr>
        <w:t>ation</w:t>
      </w:r>
    </w:p>
    <w:p w14:paraId="16DEF2EA" w14:textId="77777777" w:rsidR="00CE5AAA" w:rsidRPr="00075E2C" w:rsidRDefault="00CE5AAA" w:rsidP="007234B0">
      <w:pPr>
        <w:pStyle w:val="ListParagraph"/>
        <w:numPr>
          <w:ilvl w:val="0"/>
          <w:numId w:val="25"/>
        </w:numPr>
        <w:autoSpaceDE w:val="0"/>
        <w:autoSpaceDN w:val="0"/>
        <w:adjustRightInd w:val="0"/>
        <w:spacing w:after="0" w:line="240" w:lineRule="auto"/>
        <w:rPr>
          <w:rFonts w:cs="Arial"/>
        </w:rPr>
      </w:pPr>
      <w:r w:rsidRPr="00075E2C">
        <w:rPr>
          <w:rFonts w:cs="Arial"/>
        </w:rPr>
        <w:t>Projects</w:t>
      </w:r>
      <w:r w:rsidR="00994337">
        <w:rPr>
          <w:rFonts w:cs="Arial"/>
        </w:rPr>
        <w:t xml:space="preserve"> </w:t>
      </w:r>
      <w:r w:rsidRPr="00075E2C">
        <w:rPr>
          <w:rFonts w:cs="Arial"/>
        </w:rPr>
        <w:t>already</w:t>
      </w:r>
      <w:r w:rsidR="00994337">
        <w:rPr>
          <w:rFonts w:cs="Arial"/>
        </w:rPr>
        <w:t xml:space="preserve"> </w:t>
      </w:r>
      <w:r w:rsidRPr="00075E2C">
        <w:rPr>
          <w:rFonts w:cs="Arial"/>
        </w:rPr>
        <w:t>in</w:t>
      </w:r>
      <w:r w:rsidR="00994337">
        <w:rPr>
          <w:rFonts w:cs="Arial"/>
        </w:rPr>
        <w:t xml:space="preserve"> </w:t>
      </w:r>
      <w:r w:rsidRPr="00075E2C">
        <w:rPr>
          <w:rFonts w:cs="Arial"/>
        </w:rPr>
        <w:t>progress</w:t>
      </w:r>
      <w:r w:rsidR="00994337">
        <w:rPr>
          <w:rFonts w:cs="Arial"/>
        </w:rPr>
        <w:t xml:space="preserve"> </w:t>
      </w:r>
      <w:r w:rsidRPr="00075E2C">
        <w:rPr>
          <w:rFonts w:cs="Arial"/>
        </w:rPr>
        <w:t>or</w:t>
      </w:r>
      <w:r w:rsidR="00994337">
        <w:rPr>
          <w:rFonts w:cs="Arial"/>
        </w:rPr>
        <w:t xml:space="preserve"> </w:t>
      </w:r>
      <w:r w:rsidRPr="00075E2C">
        <w:rPr>
          <w:rFonts w:cs="Arial"/>
        </w:rPr>
        <w:t>completed</w:t>
      </w:r>
    </w:p>
    <w:p w14:paraId="0219AF3D" w14:textId="77777777" w:rsidR="00CE5AAA" w:rsidRPr="00075E2C" w:rsidRDefault="00CE5AAA" w:rsidP="007234B0">
      <w:pPr>
        <w:pStyle w:val="ListParagraph"/>
        <w:numPr>
          <w:ilvl w:val="0"/>
          <w:numId w:val="25"/>
        </w:numPr>
        <w:autoSpaceDE w:val="0"/>
        <w:autoSpaceDN w:val="0"/>
        <w:adjustRightInd w:val="0"/>
        <w:spacing w:after="0" w:line="240" w:lineRule="auto"/>
        <w:rPr>
          <w:rFonts w:cs="Arial"/>
        </w:rPr>
      </w:pPr>
      <w:r w:rsidRPr="00075E2C">
        <w:rPr>
          <w:rFonts w:cs="Arial"/>
        </w:rPr>
        <w:t>Activities</w:t>
      </w:r>
      <w:r w:rsidR="00994337">
        <w:rPr>
          <w:rFonts w:cs="Arial"/>
        </w:rPr>
        <w:t xml:space="preserve"> </w:t>
      </w:r>
      <w:r w:rsidRPr="00075E2C">
        <w:rPr>
          <w:rFonts w:cs="Arial"/>
        </w:rPr>
        <w:t>primarily</w:t>
      </w:r>
      <w:r w:rsidR="00994337">
        <w:rPr>
          <w:rFonts w:cs="Arial"/>
        </w:rPr>
        <w:t xml:space="preserve"> </w:t>
      </w:r>
      <w:r w:rsidRPr="00075E2C">
        <w:rPr>
          <w:rFonts w:cs="Arial"/>
        </w:rPr>
        <w:t>imp</w:t>
      </w:r>
      <w:r w:rsidR="00B11B58" w:rsidRPr="00075E2C">
        <w:rPr>
          <w:rFonts w:cs="Arial"/>
        </w:rPr>
        <w:t>lemented</w:t>
      </w:r>
      <w:r w:rsidR="00994337">
        <w:rPr>
          <w:rFonts w:cs="Arial"/>
        </w:rPr>
        <w:t xml:space="preserve"> </w:t>
      </w:r>
      <w:r w:rsidR="00B11B58" w:rsidRPr="00075E2C">
        <w:rPr>
          <w:rFonts w:cs="Arial"/>
        </w:rPr>
        <w:t>by</w:t>
      </w:r>
      <w:r w:rsidR="00994337">
        <w:rPr>
          <w:rFonts w:cs="Arial"/>
        </w:rPr>
        <w:t xml:space="preserve"> </w:t>
      </w:r>
      <w:r w:rsidR="00B11B58" w:rsidRPr="00075E2C">
        <w:rPr>
          <w:rFonts w:cs="Arial"/>
        </w:rPr>
        <w:t>a</w:t>
      </w:r>
      <w:r w:rsidR="00994337">
        <w:rPr>
          <w:rFonts w:cs="Arial"/>
        </w:rPr>
        <w:t xml:space="preserve"> </w:t>
      </w:r>
      <w:r w:rsidR="00B11B58" w:rsidRPr="00075E2C">
        <w:rPr>
          <w:rFonts w:cs="Arial"/>
        </w:rPr>
        <w:t>non-Rotary</w:t>
      </w:r>
      <w:r w:rsidR="00994337">
        <w:rPr>
          <w:rFonts w:cs="Arial"/>
        </w:rPr>
        <w:t xml:space="preserve"> </w:t>
      </w:r>
      <w:r w:rsidR="00B11B58" w:rsidRPr="00075E2C">
        <w:rPr>
          <w:rFonts w:cs="Arial"/>
        </w:rPr>
        <w:t>organis</w:t>
      </w:r>
      <w:r w:rsidRPr="00075E2C">
        <w:rPr>
          <w:rFonts w:cs="Arial"/>
        </w:rPr>
        <w:t>ation</w:t>
      </w:r>
    </w:p>
    <w:p w14:paraId="2E645B6D" w14:textId="77777777" w:rsidR="00CE5AAA" w:rsidRPr="00075E2C" w:rsidRDefault="00CE5AAA" w:rsidP="007234B0">
      <w:pPr>
        <w:pStyle w:val="ListParagraph"/>
        <w:numPr>
          <w:ilvl w:val="0"/>
          <w:numId w:val="25"/>
        </w:numPr>
        <w:autoSpaceDE w:val="0"/>
        <w:autoSpaceDN w:val="0"/>
        <w:adjustRightInd w:val="0"/>
        <w:spacing w:after="0" w:line="240" w:lineRule="auto"/>
        <w:rPr>
          <w:rFonts w:cs="Arial"/>
        </w:rPr>
      </w:pPr>
      <w:r w:rsidRPr="00075E2C">
        <w:rPr>
          <w:rFonts w:cs="Arial"/>
        </w:rPr>
        <w:t>Transportation</w:t>
      </w:r>
      <w:r w:rsidR="00994337">
        <w:rPr>
          <w:rFonts w:cs="Arial"/>
        </w:rPr>
        <w:t xml:space="preserve"> </w:t>
      </w:r>
      <w:r w:rsidRPr="00075E2C">
        <w:rPr>
          <w:rFonts w:cs="Arial"/>
        </w:rPr>
        <w:t>of</w:t>
      </w:r>
      <w:r w:rsidR="00994337">
        <w:rPr>
          <w:rFonts w:cs="Arial"/>
        </w:rPr>
        <w:t xml:space="preserve"> </w:t>
      </w:r>
      <w:r w:rsidRPr="00075E2C">
        <w:rPr>
          <w:rFonts w:cs="Arial"/>
        </w:rPr>
        <w:t>vaccines</w:t>
      </w:r>
      <w:r w:rsidR="00994337">
        <w:rPr>
          <w:rFonts w:cs="Arial"/>
        </w:rPr>
        <w:t xml:space="preserve"> </w:t>
      </w:r>
      <w:r w:rsidRPr="00075E2C">
        <w:rPr>
          <w:rFonts w:cs="Arial"/>
        </w:rPr>
        <w:t>by</w:t>
      </w:r>
      <w:r w:rsidR="00994337">
        <w:rPr>
          <w:rFonts w:cs="Arial"/>
        </w:rPr>
        <w:t xml:space="preserve"> </w:t>
      </w:r>
      <w:r w:rsidRPr="00075E2C">
        <w:rPr>
          <w:rFonts w:cs="Arial"/>
        </w:rPr>
        <w:t>hand</w:t>
      </w:r>
      <w:r w:rsidR="00994337">
        <w:rPr>
          <w:rFonts w:cs="Arial"/>
        </w:rPr>
        <w:t xml:space="preserve"> </w:t>
      </w:r>
      <w:r w:rsidRPr="00075E2C">
        <w:rPr>
          <w:rFonts w:cs="Arial"/>
        </w:rPr>
        <w:t>over</w:t>
      </w:r>
      <w:r w:rsidR="00994337">
        <w:rPr>
          <w:rFonts w:cs="Arial"/>
        </w:rPr>
        <w:t xml:space="preserve"> </w:t>
      </w:r>
      <w:r w:rsidRPr="00075E2C">
        <w:rPr>
          <w:rFonts w:cs="Arial"/>
        </w:rPr>
        <w:t>national</w:t>
      </w:r>
      <w:r w:rsidR="00994337">
        <w:rPr>
          <w:rFonts w:cs="Arial"/>
        </w:rPr>
        <w:t xml:space="preserve"> </w:t>
      </w:r>
      <w:r w:rsidRPr="00075E2C">
        <w:rPr>
          <w:rFonts w:cs="Arial"/>
        </w:rPr>
        <w:t>borders</w:t>
      </w:r>
    </w:p>
    <w:p w14:paraId="5B143B24" w14:textId="77777777" w:rsidR="00CE5AAA" w:rsidRPr="00075E2C" w:rsidRDefault="00CE5AAA" w:rsidP="007234B0">
      <w:pPr>
        <w:pStyle w:val="ListParagraph"/>
        <w:numPr>
          <w:ilvl w:val="0"/>
          <w:numId w:val="25"/>
        </w:numPr>
        <w:autoSpaceDE w:val="0"/>
        <w:autoSpaceDN w:val="0"/>
        <w:adjustRightInd w:val="0"/>
        <w:spacing w:after="0" w:line="240" w:lineRule="auto"/>
        <w:rPr>
          <w:rFonts w:cs="Arial"/>
        </w:rPr>
      </w:pPr>
      <w:r w:rsidRPr="00075E2C">
        <w:rPr>
          <w:rFonts w:cs="Arial"/>
        </w:rPr>
        <w:t>Humanitarian</w:t>
      </w:r>
      <w:r w:rsidR="00994337">
        <w:rPr>
          <w:rFonts w:cs="Arial"/>
        </w:rPr>
        <w:t xml:space="preserve"> </w:t>
      </w:r>
      <w:r w:rsidRPr="00075E2C">
        <w:rPr>
          <w:rFonts w:cs="Arial"/>
        </w:rPr>
        <w:t>projects</w:t>
      </w:r>
      <w:r w:rsidR="00994337">
        <w:rPr>
          <w:rFonts w:cs="Arial"/>
        </w:rPr>
        <w:t xml:space="preserve"> </w:t>
      </w:r>
      <w:r w:rsidRPr="00075E2C">
        <w:rPr>
          <w:rFonts w:cs="Arial"/>
        </w:rPr>
        <w:t>that</w:t>
      </w:r>
      <w:r w:rsidR="00994337">
        <w:rPr>
          <w:rFonts w:cs="Arial"/>
        </w:rPr>
        <w:t xml:space="preserve"> </w:t>
      </w:r>
      <w:r w:rsidRPr="00075E2C">
        <w:rPr>
          <w:rFonts w:cs="Arial"/>
        </w:rPr>
        <w:t>consist</w:t>
      </w:r>
      <w:r w:rsidR="00994337">
        <w:rPr>
          <w:rFonts w:cs="Arial"/>
        </w:rPr>
        <w:t xml:space="preserve"> </w:t>
      </w:r>
      <w:r w:rsidRPr="00075E2C">
        <w:rPr>
          <w:rFonts w:cs="Arial"/>
        </w:rPr>
        <w:t>primarily</w:t>
      </w:r>
      <w:r w:rsidR="00994337">
        <w:rPr>
          <w:rFonts w:cs="Arial"/>
        </w:rPr>
        <w:t xml:space="preserve"> </w:t>
      </w:r>
      <w:r w:rsidRPr="00075E2C">
        <w:rPr>
          <w:rFonts w:cs="Arial"/>
        </w:rPr>
        <w:t>of</w:t>
      </w:r>
      <w:r w:rsidR="00994337">
        <w:rPr>
          <w:rFonts w:cs="Arial"/>
        </w:rPr>
        <w:t xml:space="preserve"> </w:t>
      </w:r>
      <w:r w:rsidRPr="00075E2C">
        <w:rPr>
          <w:rFonts w:cs="Arial"/>
        </w:rPr>
        <w:t>research</w:t>
      </w:r>
      <w:r w:rsidR="00994337">
        <w:rPr>
          <w:rFonts w:cs="Arial"/>
        </w:rPr>
        <w:t xml:space="preserve"> </w:t>
      </w:r>
      <w:r w:rsidRPr="00075E2C">
        <w:rPr>
          <w:rFonts w:cs="Arial"/>
        </w:rPr>
        <w:t>or</w:t>
      </w:r>
      <w:r w:rsidR="00994337">
        <w:rPr>
          <w:rFonts w:cs="Arial"/>
        </w:rPr>
        <w:t xml:space="preserve"> </w:t>
      </w:r>
      <w:r w:rsidRPr="00075E2C">
        <w:rPr>
          <w:rFonts w:cs="Arial"/>
        </w:rPr>
        <w:t>data</w:t>
      </w:r>
      <w:r w:rsidR="00994337">
        <w:rPr>
          <w:rFonts w:cs="Arial"/>
        </w:rPr>
        <w:t xml:space="preserve"> </w:t>
      </w:r>
      <w:r w:rsidRPr="00075E2C">
        <w:rPr>
          <w:rFonts w:cs="Arial"/>
        </w:rPr>
        <w:t>collection</w:t>
      </w:r>
    </w:p>
    <w:p w14:paraId="322DBD0E" w14:textId="77777777" w:rsidR="00CE5AAA" w:rsidRPr="00075E2C" w:rsidRDefault="00B11B58" w:rsidP="007234B0">
      <w:pPr>
        <w:pStyle w:val="ListParagraph"/>
        <w:numPr>
          <w:ilvl w:val="0"/>
          <w:numId w:val="25"/>
        </w:numPr>
        <w:autoSpaceDE w:val="0"/>
        <w:autoSpaceDN w:val="0"/>
        <w:adjustRightInd w:val="0"/>
        <w:spacing w:after="0" w:line="240" w:lineRule="auto"/>
        <w:rPr>
          <w:rFonts w:cs="Arial"/>
        </w:rPr>
      </w:pPr>
      <w:r w:rsidRPr="00075E2C">
        <w:rPr>
          <w:rFonts w:cs="Arial"/>
        </w:rPr>
        <w:t>Travel</w:t>
      </w:r>
      <w:r w:rsidR="00994337">
        <w:rPr>
          <w:rFonts w:cs="Arial"/>
        </w:rPr>
        <w:t xml:space="preserve"> </w:t>
      </w:r>
      <w:r w:rsidRPr="00075E2C">
        <w:rPr>
          <w:rFonts w:cs="Arial"/>
        </w:rPr>
        <w:t>to</w:t>
      </w:r>
      <w:r w:rsidR="00994337">
        <w:rPr>
          <w:rFonts w:cs="Arial"/>
        </w:rPr>
        <w:t xml:space="preserve"> </w:t>
      </w:r>
      <w:r w:rsidRPr="00075E2C">
        <w:rPr>
          <w:rFonts w:cs="Arial"/>
        </w:rPr>
        <w:t>National</w:t>
      </w:r>
      <w:r w:rsidR="00994337">
        <w:rPr>
          <w:rFonts w:cs="Arial"/>
        </w:rPr>
        <w:t xml:space="preserve"> </w:t>
      </w:r>
      <w:r w:rsidRPr="00075E2C">
        <w:rPr>
          <w:rFonts w:cs="Arial"/>
        </w:rPr>
        <w:t>Immunis</w:t>
      </w:r>
      <w:r w:rsidR="00CE5AAA" w:rsidRPr="00075E2C">
        <w:rPr>
          <w:rFonts w:cs="Arial"/>
        </w:rPr>
        <w:t>ation</w:t>
      </w:r>
      <w:r w:rsidR="00994337">
        <w:rPr>
          <w:rFonts w:cs="Arial"/>
        </w:rPr>
        <w:t xml:space="preserve"> </w:t>
      </w:r>
      <w:r w:rsidR="00CE5AAA" w:rsidRPr="00075E2C">
        <w:rPr>
          <w:rFonts w:cs="Arial"/>
        </w:rPr>
        <w:t>Days</w:t>
      </w:r>
      <w:r w:rsidR="00994337">
        <w:rPr>
          <w:rFonts w:cs="Arial"/>
        </w:rPr>
        <w:t xml:space="preserve"> </w:t>
      </w:r>
      <w:r w:rsidR="00CE5AAA" w:rsidRPr="00075E2C">
        <w:rPr>
          <w:rFonts w:cs="Arial"/>
        </w:rPr>
        <w:t>(NIDs)</w:t>
      </w:r>
    </w:p>
    <w:p w14:paraId="1FBA87EC" w14:textId="77777777" w:rsidR="00994337" w:rsidRDefault="00994337" w:rsidP="00994337">
      <w:pPr>
        <w:pStyle w:val="ListParagraph"/>
        <w:numPr>
          <w:ilvl w:val="0"/>
          <w:numId w:val="25"/>
        </w:numPr>
        <w:autoSpaceDE w:val="0"/>
        <w:autoSpaceDN w:val="0"/>
        <w:adjustRightInd w:val="0"/>
        <w:spacing w:after="0" w:line="240" w:lineRule="auto"/>
        <w:rPr>
          <w:rFonts w:cs="Arial"/>
        </w:rPr>
      </w:pPr>
      <w:r w:rsidRPr="00994337">
        <w:rPr>
          <w:rFonts w:cs="Arial"/>
        </w:rPr>
        <w:t>Study at a Rotary Peace Center partner university in the same or similar academic program as those pursued by Rotary Peace Fellows</w:t>
      </w:r>
      <w:r>
        <w:rPr>
          <w:rFonts w:cs="Arial"/>
        </w:rPr>
        <w:t>.</w:t>
      </w:r>
    </w:p>
    <w:p w14:paraId="51FD274C" w14:textId="77777777" w:rsidR="00994337" w:rsidRPr="00994337" w:rsidRDefault="00994337" w:rsidP="00994337">
      <w:pPr>
        <w:autoSpaceDE w:val="0"/>
        <w:autoSpaceDN w:val="0"/>
        <w:adjustRightInd w:val="0"/>
        <w:spacing w:after="0" w:line="240" w:lineRule="auto"/>
        <w:rPr>
          <w:rFonts w:cs="Arial"/>
          <w:sz w:val="16"/>
        </w:rPr>
      </w:pPr>
    </w:p>
    <w:p w14:paraId="77D98225" w14:textId="77777777" w:rsidR="00994337" w:rsidRPr="00994337" w:rsidRDefault="00994337" w:rsidP="00994337">
      <w:pPr>
        <w:autoSpaceDE w:val="0"/>
        <w:autoSpaceDN w:val="0"/>
        <w:adjustRightInd w:val="0"/>
        <w:spacing w:after="0" w:line="240" w:lineRule="auto"/>
        <w:jc w:val="center"/>
        <w:rPr>
          <w:rFonts w:cs="Arial"/>
          <w:b/>
          <w:color w:val="FF0000"/>
        </w:rPr>
      </w:pPr>
      <w:r w:rsidRPr="00994337">
        <w:rPr>
          <w:rFonts w:cs="Arial"/>
          <w:b/>
          <w:color w:val="FF0000"/>
        </w:rPr>
        <w:t>SEE THE ROTARY GRANTS TERMS &amp; CONDITIONS FOR FURTHER GUIDELINES</w:t>
      </w:r>
    </w:p>
    <w:p w14:paraId="6E62C917" w14:textId="77777777" w:rsidR="00994337" w:rsidRPr="00994337" w:rsidRDefault="00994337" w:rsidP="00030E7E">
      <w:pPr>
        <w:autoSpaceDE w:val="0"/>
        <w:autoSpaceDN w:val="0"/>
        <w:adjustRightInd w:val="0"/>
        <w:spacing w:after="0" w:line="240" w:lineRule="auto"/>
        <w:rPr>
          <w:rFonts w:cs="Arial"/>
          <w:sz w:val="16"/>
        </w:rPr>
      </w:pPr>
    </w:p>
    <w:p w14:paraId="5EC956BD" w14:textId="77777777" w:rsidR="006337E3" w:rsidRDefault="00596B7D" w:rsidP="00030E7E">
      <w:pPr>
        <w:autoSpaceDE w:val="0"/>
        <w:autoSpaceDN w:val="0"/>
        <w:adjustRightInd w:val="0"/>
        <w:spacing w:after="0" w:line="240" w:lineRule="auto"/>
        <w:rPr>
          <w:rFonts w:cs="Arial"/>
          <w:b/>
          <w:sz w:val="24"/>
          <w:szCs w:val="24"/>
        </w:rPr>
      </w:pPr>
      <w:r>
        <w:rPr>
          <w:rFonts w:cs="Arial"/>
          <w:b/>
          <w:color w:val="0070C0"/>
        </w:rPr>
        <w:t>4</w:t>
      </w:r>
      <w:r w:rsidRPr="00075E2C">
        <w:rPr>
          <w:rFonts w:cs="Arial"/>
          <w:b/>
          <w:color w:val="0070C0"/>
        </w:rPr>
        <w:t>.</w:t>
      </w:r>
      <w:r>
        <w:rPr>
          <w:rFonts w:cs="Arial"/>
          <w:b/>
          <w:color w:val="0070C0"/>
        </w:rPr>
        <w:t>5</w:t>
      </w:r>
      <w:r w:rsidRPr="00075E2C">
        <w:rPr>
          <w:rFonts w:cs="Arial"/>
          <w:b/>
          <w:color w:val="000000"/>
        </w:rPr>
        <w:t xml:space="preserve"> </w:t>
      </w:r>
      <w:r w:rsidRPr="00FD469A">
        <w:rPr>
          <w:rFonts w:cs="Arial"/>
          <w:b/>
          <w:sz w:val="24"/>
          <w:szCs w:val="24"/>
        </w:rPr>
        <w:t>Levels of Grant Application Assessment</w:t>
      </w:r>
    </w:p>
    <w:p w14:paraId="6D117357" w14:textId="77777777" w:rsidR="00596B7D" w:rsidRPr="00FD469A" w:rsidRDefault="003B1824" w:rsidP="00596B7D">
      <w:pPr>
        <w:autoSpaceDE w:val="0"/>
        <w:autoSpaceDN w:val="0"/>
        <w:adjustRightInd w:val="0"/>
        <w:spacing w:after="0" w:line="240" w:lineRule="auto"/>
        <w:ind w:firstLine="720"/>
        <w:rPr>
          <w:rFonts w:cstheme="minorHAnsi"/>
        </w:rPr>
      </w:pPr>
      <w:r>
        <w:rPr>
          <w:rFonts w:cstheme="minorHAnsi"/>
        </w:rPr>
        <w:t>a) Level 1*</w:t>
      </w:r>
    </w:p>
    <w:p w14:paraId="5182B2E9" w14:textId="77777777" w:rsidR="00596B7D" w:rsidRPr="00FD469A" w:rsidRDefault="00596B7D" w:rsidP="00596B7D">
      <w:pPr>
        <w:autoSpaceDE w:val="0"/>
        <w:autoSpaceDN w:val="0"/>
        <w:adjustRightInd w:val="0"/>
        <w:spacing w:after="0" w:line="240" w:lineRule="auto"/>
        <w:ind w:left="720" w:firstLine="720"/>
        <w:rPr>
          <w:rFonts w:cstheme="minorHAnsi"/>
        </w:rPr>
      </w:pPr>
      <w:r w:rsidRPr="00FD469A">
        <w:rPr>
          <w:rFonts w:cstheme="minorHAnsi"/>
        </w:rPr>
        <w:t>i. Award amount: US$15,000-US$50,000</w:t>
      </w:r>
    </w:p>
    <w:p w14:paraId="1E167A79" w14:textId="77777777" w:rsidR="00596B7D" w:rsidRPr="00FD469A" w:rsidRDefault="00596B7D" w:rsidP="00596B7D">
      <w:pPr>
        <w:autoSpaceDE w:val="0"/>
        <w:autoSpaceDN w:val="0"/>
        <w:adjustRightInd w:val="0"/>
        <w:spacing w:after="0" w:line="240" w:lineRule="auto"/>
        <w:ind w:left="1440"/>
        <w:rPr>
          <w:rFonts w:cstheme="minorHAnsi"/>
        </w:rPr>
      </w:pPr>
      <w:r w:rsidRPr="00FD469A">
        <w:rPr>
          <w:rFonts w:cstheme="minorHAnsi"/>
        </w:rPr>
        <w:t>ii. Assessment requirements: Application review by general secretary; area of focus expert analysis, if needed.</w:t>
      </w:r>
    </w:p>
    <w:p w14:paraId="5F654806" w14:textId="77777777" w:rsidR="00596B7D" w:rsidRPr="00FD469A" w:rsidRDefault="003B1824" w:rsidP="00596B7D">
      <w:pPr>
        <w:autoSpaceDE w:val="0"/>
        <w:autoSpaceDN w:val="0"/>
        <w:adjustRightInd w:val="0"/>
        <w:spacing w:after="0" w:line="240" w:lineRule="auto"/>
        <w:ind w:firstLine="720"/>
        <w:rPr>
          <w:rFonts w:cstheme="minorHAnsi"/>
        </w:rPr>
      </w:pPr>
      <w:r>
        <w:rPr>
          <w:rFonts w:cstheme="minorHAnsi"/>
        </w:rPr>
        <w:t>b) Level 2*</w:t>
      </w:r>
    </w:p>
    <w:p w14:paraId="4B8906BD" w14:textId="77777777" w:rsidR="00596B7D" w:rsidRPr="00FD469A" w:rsidRDefault="00596B7D" w:rsidP="005E3F05">
      <w:pPr>
        <w:autoSpaceDE w:val="0"/>
        <w:autoSpaceDN w:val="0"/>
        <w:adjustRightInd w:val="0"/>
        <w:spacing w:after="0" w:line="240" w:lineRule="auto"/>
        <w:ind w:left="720" w:firstLine="720"/>
        <w:rPr>
          <w:rFonts w:cstheme="minorHAnsi"/>
        </w:rPr>
      </w:pPr>
      <w:r w:rsidRPr="00FD469A">
        <w:rPr>
          <w:rFonts w:cstheme="minorHAnsi"/>
        </w:rPr>
        <w:t>i. Award amount: US$50,001-US$100,000</w:t>
      </w:r>
    </w:p>
    <w:p w14:paraId="62D46476" w14:textId="77777777" w:rsidR="00712016" w:rsidRPr="00FD469A" w:rsidRDefault="00712016" w:rsidP="00712016">
      <w:pPr>
        <w:autoSpaceDE w:val="0"/>
        <w:autoSpaceDN w:val="0"/>
        <w:adjustRightInd w:val="0"/>
        <w:spacing w:after="0" w:line="240" w:lineRule="auto"/>
        <w:ind w:left="1440"/>
        <w:rPr>
          <w:rFonts w:cstheme="minorHAnsi"/>
        </w:rPr>
      </w:pPr>
      <w:r w:rsidRPr="00FD469A">
        <w:rPr>
          <w:rFonts w:cstheme="minorHAnsi"/>
        </w:rPr>
        <w:t>ii. Assessment requirements: Application review by general secretary; area of focus expert analysis, if needed; technical review and interim site visit by The Rotary Foundati</w:t>
      </w:r>
      <w:r w:rsidR="003B1824">
        <w:rPr>
          <w:rFonts w:cstheme="minorHAnsi"/>
        </w:rPr>
        <w:t>on Cadre of Technical Advisers.</w:t>
      </w:r>
    </w:p>
    <w:p w14:paraId="091F00FA" w14:textId="77777777" w:rsidR="00712016" w:rsidRPr="00FD469A" w:rsidRDefault="003B1824" w:rsidP="00712016">
      <w:pPr>
        <w:autoSpaceDE w:val="0"/>
        <w:autoSpaceDN w:val="0"/>
        <w:adjustRightInd w:val="0"/>
        <w:spacing w:after="0" w:line="240" w:lineRule="auto"/>
        <w:ind w:firstLine="720"/>
        <w:rPr>
          <w:rFonts w:cstheme="minorHAnsi"/>
        </w:rPr>
      </w:pPr>
      <w:r>
        <w:rPr>
          <w:rFonts w:cstheme="minorHAnsi"/>
        </w:rPr>
        <w:t>c) Level 3*</w:t>
      </w:r>
    </w:p>
    <w:p w14:paraId="05751ED6" w14:textId="77777777" w:rsidR="00712016" w:rsidRPr="00FD469A" w:rsidRDefault="00712016" w:rsidP="00712016">
      <w:pPr>
        <w:autoSpaceDE w:val="0"/>
        <w:autoSpaceDN w:val="0"/>
        <w:adjustRightInd w:val="0"/>
        <w:spacing w:after="0" w:line="240" w:lineRule="auto"/>
        <w:ind w:left="720" w:firstLine="720"/>
        <w:rPr>
          <w:rFonts w:cstheme="minorHAnsi"/>
        </w:rPr>
      </w:pPr>
      <w:r w:rsidRPr="00FD469A">
        <w:rPr>
          <w:rFonts w:cstheme="minorHAnsi"/>
        </w:rPr>
        <w:t>i. Award amount: US$100,001-US$200,000</w:t>
      </w:r>
    </w:p>
    <w:p w14:paraId="792CAB11" w14:textId="77777777" w:rsidR="00712016" w:rsidRPr="00FD469A" w:rsidRDefault="00712016" w:rsidP="00712016">
      <w:pPr>
        <w:autoSpaceDE w:val="0"/>
        <w:autoSpaceDN w:val="0"/>
        <w:adjustRightInd w:val="0"/>
        <w:spacing w:after="0" w:line="240" w:lineRule="auto"/>
        <w:ind w:left="1440"/>
        <w:rPr>
          <w:rFonts w:cstheme="minorHAnsi"/>
        </w:rPr>
      </w:pPr>
      <w:r w:rsidRPr="00FD469A">
        <w:rPr>
          <w:rFonts w:cstheme="minorHAnsi"/>
        </w:rPr>
        <w:t>ii. Assessment requirements: Application review by general secretary, area of focus expert analysis, technical review, advance site visit, audit and interim site visit by The Rotary Foundati</w:t>
      </w:r>
      <w:r w:rsidR="003B1824">
        <w:rPr>
          <w:rFonts w:cstheme="minorHAnsi"/>
        </w:rPr>
        <w:t>on Cadre of Technical Advisers.</w:t>
      </w:r>
    </w:p>
    <w:p w14:paraId="41AB9546" w14:textId="77777777" w:rsidR="004F2709" w:rsidRPr="003B1824" w:rsidRDefault="004F2709" w:rsidP="004F2709">
      <w:pPr>
        <w:autoSpaceDE w:val="0"/>
        <w:autoSpaceDN w:val="0"/>
        <w:adjustRightInd w:val="0"/>
        <w:spacing w:after="0" w:line="240" w:lineRule="auto"/>
        <w:rPr>
          <w:rFonts w:cstheme="minorHAnsi"/>
          <w:sz w:val="16"/>
          <w:szCs w:val="8"/>
        </w:rPr>
      </w:pPr>
    </w:p>
    <w:p w14:paraId="6E8A800F" w14:textId="77777777" w:rsidR="004F2709" w:rsidRDefault="004F2709" w:rsidP="004F2709">
      <w:pPr>
        <w:autoSpaceDE w:val="0"/>
        <w:autoSpaceDN w:val="0"/>
        <w:adjustRightInd w:val="0"/>
        <w:spacing w:after="0" w:line="240" w:lineRule="auto"/>
        <w:rPr>
          <w:rFonts w:cstheme="minorHAnsi"/>
          <w:i/>
          <w:iCs/>
          <w:sz w:val="18"/>
          <w:szCs w:val="18"/>
        </w:rPr>
      </w:pPr>
      <w:r w:rsidRPr="00FD469A">
        <w:rPr>
          <w:rFonts w:cstheme="minorHAnsi"/>
          <w:sz w:val="18"/>
          <w:szCs w:val="18"/>
        </w:rPr>
        <w:t xml:space="preserve">*An area of focus expert, in consultation with the Cadre chair, may determine that the appropriate level of assessment is not commensurate with the award amount and either waive or add additional requirements to the level of assessment.  </w:t>
      </w:r>
      <w:r w:rsidRPr="00FD469A">
        <w:rPr>
          <w:rFonts w:cstheme="minorHAnsi"/>
          <w:i/>
          <w:iCs/>
          <w:sz w:val="18"/>
          <w:szCs w:val="18"/>
        </w:rPr>
        <w:t>(April 2013 Trustees Mtg., Dec. 114)</w:t>
      </w:r>
    </w:p>
    <w:p w14:paraId="525FB34A" w14:textId="77777777" w:rsidR="00FD469A" w:rsidRPr="00FD469A" w:rsidRDefault="00FD469A" w:rsidP="004F2709">
      <w:pPr>
        <w:autoSpaceDE w:val="0"/>
        <w:autoSpaceDN w:val="0"/>
        <w:adjustRightInd w:val="0"/>
        <w:spacing w:after="0" w:line="240" w:lineRule="auto"/>
        <w:rPr>
          <w:rFonts w:cstheme="minorHAnsi"/>
          <w:sz w:val="18"/>
          <w:szCs w:val="18"/>
        </w:rPr>
      </w:pPr>
    </w:p>
    <w:p w14:paraId="3C6DF0D4" w14:textId="77777777" w:rsidR="00030E7E" w:rsidRPr="0050117D" w:rsidRDefault="00196079" w:rsidP="00030E7E">
      <w:pPr>
        <w:autoSpaceDE w:val="0"/>
        <w:autoSpaceDN w:val="0"/>
        <w:adjustRightInd w:val="0"/>
        <w:spacing w:after="0" w:line="240" w:lineRule="auto"/>
        <w:rPr>
          <w:rFonts w:cs="Arial"/>
          <w:color w:val="000000"/>
          <w:sz w:val="24"/>
          <w:szCs w:val="24"/>
        </w:rPr>
      </w:pPr>
      <w:r>
        <w:rPr>
          <w:rFonts w:cs="Arial"/>
          <w:b/>
          <w:color w:val="0070C0"/>
        </w:rPr>
        <w:t>4</w:t>
      </w:r>
      <w:r w:rsidR="006100C2" w:rsidRPr="00075E2C">
        <w:rPr>
          <w:rFonts w:cs="Arial"/>
          <w:b/>
          <w:color w:val="0070C0"/>
        </w:rPr>
        <w:t>.</w:t>
      </w:r>
      <w:r w:rsidR="00596B7D">
        <w:rPr>
          <w:rFonts w:cs="Arial"/>
          <w:b/>
          <w:color w:val="0070C0"/>
        </w:rPr>
        <w:t>6</w:t>
      </w:r>
      <w:r w:rsidR="006100C2" w:rsidRPr="00075E2C">
        <w:rPr>
          <w:rFonts w:cs="Arial"/>
          <w:b/>
          <w:color w:val="000000"/>
        </w:rPr>
        <w:t xml:space="preserve"> </w:t>
      </w:r>
      <w:r w:rsidR="00030E7E" w:rsidRPr="0050117D">
        <w:rPr>
          <w:rFonts w:cs="Arial"/>
          <w:b/>
          <w:color w:val="000000"/>
          <w:sz w:val="24"/>
          <w:szCs w:val="24"/>
        </w:rPr>
        <w:t>General Guidelines for development of a successful project</w:t>
      </w:r>
      <w:r w:rsidR="00030E7E" w:rsidRPr="0050117D">
        <w:rPr>
          <w:rFonts w:cs="Arial"/>
          <w:color w:val="000000"/>
          <w:sz w:val="24"/>
          <w:szCs w:val="24"/>
        </w:rPr>
        <w:t>:</w:t>
      </w:r>
    </w:p>
    <w:p w14:paraId="60BCD1C6" w14:textId="77777777" w:rsidR="000F1C64" w:rsidRDefault="00030E7E" w:rsidP="00030E7E">
      <w:pPr>
        <w:autoSpaceDE w:val="0"/>
        <w:autoSpaceDN w:val="0"/>
        <w:adjustRightInd w:val="0"/>
        <w:spacing w:after="0" w:line="240" w:lineRule="auto"/>
        <w:rPr>
          <w:rFonts w:cs="Arial"/>
          <w:color w:val="000000"/>
        </w:rPr>
      </w:pPr>
      <w:r w:rsidRPr="00075E2C">
        <w:rPr>
          <w:rFonts w:cs="Arial"/>
          <w:color w:val="000000"/>
        </w:rPr>
        <w:t>Rotary Foundation Global Grants will fund activities that meet the goals of one or more of the areas of</w:t>
      </w:r>
      <w:r w:rsidR="002F7743" w:rsidRPr="00075E2C">
        <w:rPr>
          <w:rFonts w:cs="Arial"/>
          <w:color w:val="000000"/>
        </w:rPr>
        <w:t xml:space="preserve"> </w:t>
      </w:r>
      <w:r w:rsidRPr="00075E2C">
        <w:rPr>
          <w:rFonts w:cs="Arial"/>
          <w:color w:val="000000"/>
        </w:rPr>
        <w:t>focus.  The goals offer numerous opportunities for a wide variety of projects and activities. The Rotary</w:t>
      </w:r>
      <w:r w:rsidR="002F7743" w:rsidRPr="00075E2C">
        <w:rPr>
          <w:rFonts w:cs="Arial"/>
          <w:color w:val="000000"/>
        </w:rPr>
        <w:t xml:space="preserve"> </w:t>
      </w:r>
      <w:r w:rsidRPr="00075E2C">
        <w:rPr>
          <w:rFonts w:cs="Arial"/>
          <w:color w:val="000000"/>
        </w:rPr>
        <w:t>Foundation will not require Rotarians to adhere to a specific list of eligibility dos and don’ts, but will</w:t>
      </w:r>
      <w:r w:rsidR="00C011D5" w:rsidRPr="00075E2C">
        <w:rPr>
          <w:rFonts w:cs="Arial"/>
          <w:color w:val="000000"/>
        </w:rPr>
        <w:t xml:space="preserve"> </w:t>
      </w:r>
      <w:r w:rsidRPr="00075E2C">
        <w:rPr>
          <w:rFonts w:cs="Arial"/>
          <w:color w:val="000000"/>
        </w:rPr>
        <w:t>instead rely on the ingenuity and creativity of Rotarians in developing appropriate responses to the</w:t>
      </w:r>
      <w:r w:rsidR="002F7743" w:rsidRPr="00075E2C">
        <w:rPr>
          <w:rFonts w:cs="Arial"/>
          <w:color w:val="000000"/>
        </w:rPr>
        <w:t xml:space="preserve"> </w:t>
      </w:r>
      <w:r w:rsidRPr="00075E2C">
        <w:rPr>
          <w:rFonts w:cs="Arial"/>
          <w:color w:val="000000"/>
        </w:rPr>
        <w:t>goals of each area.</w:t>
      </w:r>
    </w:p>
    <w:p w14:paraId="46C89430" w14:textId="77777777" w:rsidR="0069501C" w:rsidRDefault="00030E7E" w:rsidP="00030E7E">
      <w:pPr>
        <w:autoSpaceDE w:val="0"/>
        <w:autoSpaceDN w:val="0"/>
        <w:adjustRightInd w:val="0"/>
        <w:spacing w:after="0" w:line="240" w:lineRule="auto"/>
        <w:rPr>
          <w:rFonts w:cs="Arial"/>
          <w:color w:val="000000"/>
        </w:rPr>
      </w:pPr>
      <w:r w:rsidRPr="00075E2C">
        <w:rPr>
          <w:rFonts w:cs="Arial"/>
          <w:color w:val="000000"/>
        </w:rPr>
        <w:t>The following general guidelines can assist Rotarians in proposing projects and activities that the</w:t>
      </w:r>
      <w:r w:rsidR="003B1824">
        <w:rPr>
          <w:rFonts w:cs="Arial"/>
          <w:color w:val="000000"/>
        </w:rPr>
        <w:t xml:space="preserve"> Rotary</w:t>
      </w:r>
    </w:p>
    <w:p w14:paraId="17E9C790" w14:textId="77777777" w:rsidR="00030E7E" w:rsidRPr="00075E2C" w:rsidRDefault="00030E7E" w:rsidP="00030E7E">
      <w:pPr>
        <w:autoSpaceDE w:val="0"/>
        <w:autoSpaceDN w:val="0"/>
        <w:adjustRightInd w:val="0"/>
        <w:spacing w:after="0" w:line="240" w:lineRule="auto"/>
        <w:rPr>
          <w:rFonts w:cs="Arial"/>
          <w:color w:val="000000"/>
        </w:rPr>
      </w:pPr>
      <w:r w:rsidRPr="00075E2C">
        <w:rPr>
          <w:rFonts w:cs="Arial"/>
          <w:color w:val="000000"/>
        </w:rPr>
        <w:t>Foundation will consider eligible for global grant support:</w:t>
      </w:r>
      <w:r w:rsidR="002F7743" w:rsidRPr="00075E2C">
        <w:rPr>
          <w:rFonts w:cs="Arial"/>
          <w:color w:val="000000"/>
        </w:rPr>
        <w:t>-</w:t>
      </w:r>
    </w:p>
    <w:p w14:paraId="7E9995C8" w14:textId="77777777" w:rsidR="002F7743" w:rsidRPr="003B1824" w:rsidRDefault="002F7743" w:rsidP="00030E7E">
      <w:pPr>
        <w:autoSpaceDE w:val="0"/>
        <w:autoSpaceDN w:val="0"/>
        <w:adjustRightInd w:val="0"/>
        <w:spacing w:after="0" w:line="240" w:lineRule="auto"/>
        <w:rPr>
          <w:rFonts w:cs="Arial"/>
          <w:sz w:val="16"/>
          <w:szCs w:val="6"/>
        </w:rPr>
      </w:pPr>
    </w:p>
    <w:p w14:paraId="65141BE1" w14:textId="77777777" w:rsidR="00030E7E" w:rsidRPr="00075E2C" w:rsidRDefault="00030E7E" w:rsidP="007234B0">
      <w:pPr>
        <w:pStyle w:val="ListParagraph"/>
        <w:numPr>
          <w:ilvl w:val="0"/>
          <w:numId w:val="5"/>
        </w:numPr>
        <w:autoSpaceDE w:val="0"/>
        <w:autoSpaceDN w:val="0"/>
        <w:adjustRightInd w:val="0"/>
        <w:spacing w:after="0" w:line="240" w:lineRule="auto"/>
        <w:rPr>
          <w:rFonts w:cs="Arial"/>
          <w:color w:val="000000"/>
        </w:rPr>
      </w:pPr>
      <w:r w:rsidRPr="00075E2C">
        <w:rPr>
          <w:rFonts w:cs="Arial"/>
          <w:color w:val="000000"/>
        </w:rPr>
        <w:t xml:space="preserve">Choose an </w:t>
      </w:r>
      <w:r w:rsidR="002F7743" w:rsidRPr="00075E2C">
        <w:rPr>
          <w:rFonts w:cs="Arial"/>
          <w:color w:val="000000"/>
        </w:rPr>
        <w:t>A</w:t>
      </w:r>
      <w:r w:rsidRPr="00075E2C">
        <w:rPr>
          <w:rFonts w:cs="Arial"/>
          <w:color w:val="000000"/>
        </w:rPr>
        <w:t xml:space="preserve">rea(s) of </w:t>
      </w:r>
      <w:r w:rsidR="002F7743" w:rsidRPr="00075E2C">
        <w:rPr>
          <w:rFonts w:cs="Arial"/>
          <w:color w:val="000000"/>
        </w:rPr>
        <w:t>F</w:t>
      </w:r>
      <w:r w:rsidRPr="00075E2C">
        <w:rPr>
          <w:rFonts w:cs="Arial"/>
          <w:color w:val="000000"/>
        </w:rPr>
        <w:t>ocus and the specific goal(s) that your project or activity will target.</w:t>
      </w:r>
    </w:p>
    <w:p w14:paraId="4F7E7B40" w14:textId="77777777" w:rsidR="00A701AE" w:rsidRPr="003B1824" w:rsidRDefault="00A701AE" w:rsidP="003B1824">
      <w:pPr>
        <w:pStyle w:val="ListParagraph"/>
        <w:autoSpaceDE w:val="0"/>
        <w:autoSpaceDN w:val="0"/>
        <w:adjustRightInd w:val="0"/>
        <w:spacing w:after="0" w:line="240" w:lineRule="auto"/>
        <w:ind w:left="0"/>
        <w:rPr>
          <w:rFonts w:cs="Arial"/>
          <w:color w:val="000000"/>
          <w:sz w:val="16"/>
          <w:szCs w:val="6"/>
        </w:rPr>
      </w:pPr>
    </w:p>
    <w:p w14:paraId="424B3166" w14:textId="77777777" w:rsidR="00030E7E" w:rsidRPr="00075E2C" w:rsidRDefault="00030E7E" w:rsidP="007234B0">
      <w:pPr>
        <w:pStyle w:val="ListParagraph"/>
        <w:numPr>
          <w:ilvl w:val="0"/>
          <w:numId w:val="5"/>
        </w:numPr>
        <w:autoSpaceDE w:val="0"/>
        <w:autoSpaceDN w:val="0"/>
        <w:adjustRightInd w:val="0"/>
        <w:spacing w:after="0" w:line="240" w:lineRule="auto"/>
        <w:rPr>
          <w:rFonts w:cs="Arial"/>
          <w:color w:val="000000"/>
        </w:rPr>
      </w:pPr>
      <w:r w:rsidRPr="00075E2C">
        <w:rPr>
          <w:rFonts w:cs="Arial"/>
          <w:color w:val="000000"/>
        </w:rPr>
        <w:t xml:space="preserve">Determine how your project or activity will have sustainable impact in the chosen area(s) of focus.  </w:t>
      </w:r>
      <w:r w:rsidR="002F7743" w:rsidRPr="00075E2C">
        <w:rPr>
          <w:rFonts w:cs="Arial"/>
          <w:color w:val="000000"/>
        </w:rPr>
        <w:t>R</w:t>
      </w:r>
      <w:r w:rsidRPr="00075E2C">
        <w:rPr>
          <w:rFonts w:cs="Arial"/>
          <w:color w:val="000000"/>
        </w:rPr>
        <w:t>efer to TRF Principles of Sustainability.</w:t>
      </w:r>
    </w:p>
    <w:p w14:paraId="59B2E627" w14:textId="77777777" w:rsidR="00A701AE" w:rsidRPr="003B1824" w:rsidRDefault="00A701AE" w:rsidP="00A701AE">
      <w:pPr>
        <w:autoSpaceDE w:val="0"/>
        <w:autoSpaceDN w:val="0"/>
        <w:adjustRightInd w:val="0"/>
        <w:spacing w:after="0" w:line="240" w:lineRule="auto"/>
        <w:rPr>
          <w:rFonts w:cs="Arial"/>
          <w:color w:val="000000"/>
          <w:sz w:val="16"/>
          <w:szCs w:val="6"/>
        </w:rPr>
      </w:pPr>
    </w:p>
    <w:p w14:paraId="3F3446AD" w14:textId="77777777" w:rsidR="00030E7E" w:rsidRPr="00075E2C" w:rsidRDefault="00030E7E" w:rsidP="007234B0">
      <w:pPr>
        <w:pStyle w:val="ListParagraph"/>
        <w:numPr>
          <w:ilvl w:val="0"/>
          <w:numId w:val="5"/>
        </w:numPr>
        <w:autoSpaceDE w:val="0"/>
        <w:autoSpaceDN w:val="0"/>
        <w:adjustRightInd w:val="0"/>
        <w:spacing w:after="0" w:line="240" w:lineRule="auto"/>
        <w:rPr>
          <w:rFonts w:cs="Arial"/>
          <w:color w:val="000000"/>
        </w:rPr>
      </w:pPr>
      <w:r w:rsidRPr="00075E2C">
        <w:rPr>
          <w:rFonts w:cs="Arial"/>
          <w:color w:val="000000"/>
        </w:rPr>
        <w:t>Ensure that all proposed projects and activities adhere to the grant terms and conditions.</w:t>
      </w:r>
    </w:p>
    <w:p w14:paraId="538832E3" w14:textId="77777777" w:rsidR="00A701AE" w:rsidRPr="003B1824" w:rsidRDefault="00A701AE" w:rsidP="00A701AE">
      <w:pPr>
        <w:autoSpaceDE w:val="0"/>
        <w:autoSpaceDN w:val="0"/>
        <w:adjustRightInd w:val="0"/>
        <w:spacing w:after="0" w:line="240" w:lineRule="auto"/>
        <w:rPr>
          <w:rFonts w:cs="Arial"/>
          <w:color w:val="000000"/>
          <w:sz w:val="16"/>
          <w:szCs w:val="6"/>
        </w:rPr>
      </w:pPr>
    </w:p>
    <w:p w14:paraId="2B1518B7" w14:textId="77777777" w:rsidR="00030E7E" w:rsidRPr="00075E2C" w:rsidRDefault="00030E7E" w:rsidP="007234B0">
      <w:pPr>
        <w:pStyle w:val="ListParagraph"/>
        <w:numPr>
          <w:ilvl w:val="0"/>
          <w:numId w:val="5"/>
        </w:numPr>
        <w:autoSpaceDE w:val="0"/>
        <w:autoSpaceDN w:val="0"/>
        <w:adjustRightInd w:val="0"/>
        <w:spacing w:after="0" w:line="240" w:lineRule="auto"/>
        <w:rPr>
          <w:rFonts w:cs="Arial"/>
          <w:color w:val="000000"/>
        </w:rPr>
      </w:pPr>
      <w:r w:rsidRPr="00075E2C">
        <w:rPr>
          <w:rFonts w:cs="Arial"/>
          <w:color w:val="000000"/>
        </w:rPr>
        <w:t>Find a cooperating partner if appropriate and helpful to meeting the goals of the chosen project or activity.</w:t>
      </w:r>
    </w:p>
    <w:p w14:paraId="6361EDAF" w14:textId="77777777" w:rsidR="00A701AE" w:rsidRPr="003B1824" w:rsidRDefault="00A701AE" w:rsidP="00A701AE">
      <w:pPr>
        <w:autoSpaceDE w:val="0"/>
        <w:autoSpaceDN w:val="0"/>
        <w:adjustRightInd w:val="0"/>
        <w:spacing w:after="0" w:line="240" w:lineRule="auto"/>
        <w:rPr>
          <w:rFonts w:cs="Arial"/>
          <w:color w:val="000000"/>
          <w:sz w:val="16"/>
          <w:szCs w:val="6"/>
        </w:rPr>
      </w:pPr>
    </w:p>
    <w:p w14:paraId="3EE83E2C" w14:textId="77777777" w:rsidR="00030E7E" w:rsidRPr="00075E2C" w:rsidRDefault="002F7743" w:rsidP="007234B0">
      <w:pPr>
        <w:pStyle w:val="ListParagraph"/>
        <w:numPr>
          <w:ilvl w:val="0"/>
          <w:numId w:val="5"/>
        </w:numPr>
        <w:autoSpaceDE w:val="0"/>
        <w:autoSpaceDN w:val="0"/>
        <w:adjustRightInd w:val="0"/>
        <w:spacing w:after="0" w:line="240" w:lineRule="auto"/>
        <w:rPr>
          <w:rFonts w:cs="Arial"/>
        </w:rPr>
      </w:pPr>
      <w:r w:rsidRPr="00075E2C">
        <w:rPr>
          <w:rFonts w:cs="Arial"/>
          <w:color w:val="000000"/>
        </w:rPr>
        <w:t>For humanitarian projects and V</w:t>
      </w:r>
      <w:r w:rsidR="00030E7E" w:rsidRPr="00075E2C">
        <w:rPr>
          <w:rFonts w:cs="Arial"/>
          <w:color w:val="000000"/>
        </w:rPr>
        <w:t xml:space="preserve">ocational </w:t>
      </w:r>
      <w:r w:rsidRPr="00075E2C">
        <w:rPr>
          <w:rFonts w:cs="Arial"/>
          <w:color w:val="000000"/>
        </w:rPr>
        <w:t>T</w:t>
      </w:r>
      <w:r w:rsidR="00030E7E" w:rsidRPr="00075E2C">
        <w:rPr>
          <w:rFonts w:cs="Arial"/>
          <w:color w:val="000000"/>
        </w:rPr>
        <w:t xml:space="preserve">raining </w:t>
      </w:r>
      <w:r w:rsidRPr="00075E2C">
        <w:rPr>
          <w:rFonts w:cs="Arial"/>
          <w:color w:val="000000"/>
        </w:rPr>
        <w:t>T</w:t>
      </w:r>
      <w:r w:rsidR="00030E7E" w:rsidRPr="00075E2C">
        <w:rPr>
          <w:rFonts w:cs="Arial"/>
          <w:color w:val="000000"/>
        </w:rPr>
        <w:t>eams, ensure there is community support for your project via a strong community assessment process at the beginning of the planning</w:t>
      </w:r>
      <w:r w:rsidRPr="00075E2C">
        <w:rPr>
          <w:rFonts w:cs="Arial"/>
          <w:color w:val="000000"/>
        </w:rPr>
        <w:t xml:space="preserve"> </w:t>
      </w:r>
      <w:r w:rsidR="00030E7E" w:rsidRPr="00075E2C">
        <w:rPr>
          <w:rFonts w:cs="Arial"/>
          <w:color w:val="000000"/>
        </w:rPr>
        <w:t xml:space="preserve">process. </w:t>
      </w:r>
    </w:p>
    <w:p w14:paraId="6EA5F187" w14:textId="77777777" w:rsidR="00A701AE" w:rsidRPr="003B1824" w:rsidRDefault="00A701AE" w:rsidP="00A701AE">
      <w:pPr>
        <w:autoSpaceDE w:val="0"/>
        <w:autoSpaceDN w:val="0"/>
        <w:adjustRightInd w:val="0"/>
        <w:spacing w:after="0" w:line="240" w:lineRule="auto"/>
        <w:rPr>
          <w:rFonts w:cs="Arial"/>
          <w:sz w:val="16"/>
          <w:szCs w:val="6"/>
        </w:rPr>
      </w:pPr>
    </w:p>
    <w:p w14:paraId="6F2FB62F" w14:textId="77777777" w:rsidR="00030E7E" w:rsidRPr="00075E2C" w:rsidRDefault="002F7743" w:rsidP="007234B0">
      <w:pPr>
        <w:pStyle w:val="ListParagraph"/>
        <w:numPr>
          <w:ilvl w:val="0"/>
          <w:numId w:val="5"/>
        </w:numPr>
        <w:autoSpaceDE w:val="0"/>
        <w:autoSpaceDN w:val="0"/>
        <w:adjustRightInd w:val="0"/>
        <w:spacing w:after="0" w:line="240" w:lineRule="auto"/>
        <w:rPr>
          <w:rFonts w:cs="Arial"/>
        </w:rPr>
      </w:pPr>
      <w:r w:rsidRPr="00075E2C">
        <w:rPr>
          <w:rFonts w:cs="Arial"/>
          <w:color w:val="000000"/>
        </w:rPr>
        <w:t>For Rotary S</w:t>
      </w:r>
      <w:r w:rsidR="00030E7E" w:rsidRPr="00075E2C">
        <w:rPr>
          <w:rFonts w:cs="Arial"/>
          <w:color w:val="000000"/>
        </w:rPr>
        <w:t>cholarships, ensure th</w:t>
      </w:r>
      <w:r w:rsidRPr="00075E2C">
        <w:rPr>
          <w:rFonts w:cs="Arial"/>
          <w:color w:val="000000"/>
        </w:rPr>
        <w:t>at candidates are aware of the A</w:t>
      </w:r>
      <w:r w:rsidR="00030E7E" w:rsidRPr="00075E2C">
        <w:rPr>
          <w:rFonts w:cs="Arial"/>
          <w:color w:val="000000"/>
        </w:rPr>
        <w:t xml:space="preserve">reas of </w:t>
      </w:r>
      <w:r w:rsidRPr="00075E2C">
        <w:rPr>
          <w:rFonts w:cs="Arial"/>
          <w:color w:val="000000"/>
        </w:rPr>
        <w:t>F</w:t>
      </w:r>
      <w:r w:rsidR="00030E7E" w:rsidRPr="00075E2C">
        <w:rPr>
          <w:rFonts w:cs="Arial"/>
          <w:color w:val="000000"/>
        </w:rPr>
        <w:t>ocus and are clear on</w:t>
      </w:r>
      <w:r w:rsidRPr="00075E2C">
        <w:rPr>
          <w:rFonts w:cs="Arial"/>
          <w:color w:val="000000"/>
        </w:rPr>
        <w:t xml:space="preserve"> </w:t>
      </w:r>
      <w:r w:rsidR="00030E7E" w:rsidRPr="00075E2C">
        <w:rPr>
          <w:rFonts w:cs="Arial"/>
          <w:color w:val="000000"/>
        </w:rPr>
        <w:t>how they will pursue their studies and future professional endeavours with the areas and</w:t>
      </w:r>
      <w:r w:rsidRPr="00075E2C">
        <w:rPr>
          <w:rFonts w:cs="Arial"/>
          <w:color w:val="000000"/>
        </w:rPr>
        <w:t xml:space="preserve"> </w:t>
      </w:r>
      <w:r w:rsidR="003B1824">
        <w:rPr>
          <w:rFonts w:cs="Arial"/>
          <w:color w:val="000000"/>
        </w:rPr>
        <w:t>goals in mind.</w:t>
      </w:r>
    </w:p>
    <w:p w14:paraId="146D29E1" w14:textId="77777777" w:rsidR="00A701AE" w:rsidRPr="003B1824" w:rsidRDefault="00A701AE" w:rsidP="00A701AE">
      <w:pPr>
        <w:autoSpaceDE w:val="0"/>
        <w:autoSpaceDN w:val="0"/>
        <w:adjustRightInd w:val="0"/>
        <w:spacing w:after="0" w:line="240" w:lineRule="auto"/>
        <w:rPr>
          <w:rFonts w:cs="Arial"/>
          <w:sz w:val="16"/>
          <w:szCs w:val="6"/>
        </w:rPr>
      </w:pPr>
    </w:p>
    <w:p w14:paraId="3AEC5981" w14:textId="77777777" w:rsidR="00B00501" w:rsidRPr="003B1824" w:rsidRDefault="002F7743" w:rsidP="007234B0">
      <w:pPr>
        <w:pStyle w:val="ListParagraph"/>
        <w:numPr>
          <w:ilvl w:val="0"/>
          <w:numId w:val="5"/>
        </w:numPr>
        <w:autoSpaceDE w:val="0"/>
        <w:autoSpaceDN w:val="0"/>
        <w:adjustRightInd w:val="0"/>
        <w:spacing w:after="0" w:line="240" w:lineRule="auto"/>
        <w:rPr>
          <w:rFonts w:cs="Arial"/>
        </w:rPr>
      </w:pPr>
      <w:r w:rsidRPr="00B00501">
        <w:rPr>
          <w:rFonts w:cs="Arial"/>
          <w:color w:val="000000"/>
        </w:rPr>
        <w:t>For a V</w:t>
      </w:r>
      <w:r w:rsidR="00030E7E" w:rsidRPr="00B00501">
        <w:rPr>
          <w:rFonts w:cs="Arial"/>
          <w:color w:val="000000"/>
        </w:rPr>
        <w:t xml:space="preserve">ocational </w:t>
      </w:r>
      <w:r w:rsidRPr="00B00501">
        <w:rPr>
          <w:rFonts w:cs="Arial"/>
          <w:color w:val="000000"/>
        </w:rPr>
        <w:t>T</w:t>
      </w:r>
      <w:r w:rsidR="00030E7E" w:rsidRPr="00B00501">
        <w:rPr>
          <w:rFonts w:cs="Arial"/>
          <w:color w:val="000000"/>
        </w:rPr>
        <w:t xml:space="preserve">raining </w:t>
      </w:r>
      <w:r w:rsidRPr="00B00501">
        <w:rPr>
          <w:rFonts w:cs="Arial"/>
          <w:color w:val="000000"/>
        </w:rPr>
        <w:t>T</w:t>
      </w:r>
      <w:r w:rsidR="00030E7E" w:rsidRPr="00B00501">
        <w:rPr>
          <w:rFonts w:cs="Arial"/>
          <w:color w:val="000000"/>
        </w:rPr>
        <w:t xml:space="preserve">eam, ensure that team members are aware of the </w:t>
      </w:r>
      <w:r w:rsidRPr="00B00501">
        <w:rPr>
          <w:rFonts w:cs="Arial"/>
          <w:color w:val="000000"/>
        </w:rPr>
        <w:t>A</w:t>
      </w:r>
      <w:r w:rsidR="00030E7E" w:rsidRPr="00B00501">
        <w:rPr>
          <w:rFonts w:cs="Arial"/>
          <w:color w:val="000000"/>
        </w:rPr>
        <w:t xml:space="preserve">reas of </w:t>
      </w:r>
      <w:r w:rsidRPr="00B00501">
        <w:rPr>
          <w:rFonts w:cs="Arial"/>
          <w:color w:val="000000"/>
        </w:rPr>
        <w:t>F</w:t>
      </w:r>
      <w:r w:rsidR="00030E7E" w:rsidRPr="00B00501">
        <w:rPr>
          <w:rFonts w:cs="Arial"/>
          <w:color w:val="000000"/>
        </w:rPr>
        <w:t>ocus</w:t>
      </w:r>
      <w:r w:rsidRPr="00B00501">
        <w:rPr>
          <w:rFonts w:cs="Arial"/>
          <w:color w:val="000000"/>
        </w:rPr>
        <w:t xml:space="preserve"> </w:t>
      </w:r>
      <w:r w:rsidR="00030E7E" w:rsidRPr="00B00501">
        <w:rPr>
          <w:rFonts w:cs="Arial"/>
          <w:color w:val="000000"/>
        </w:rPr>
        <w:t>and are clear on how they will apply their professional development experience with the areas</w:t>
      </w:r>
      <w:r w:rsidRPr="00B00501">
        <w:rPr>
          <w:rFonts w:cs="Arial"/>
          <w:color w:val="000000"/>
        </w:rPr>
        <w:t xml:space="preserve"> </w:t>
      </w:r>
      <w:r w:rsidR="00030E7E" w:rsidRPr="00B00501">
        <w:rPr>
          <w:rFonts w:cs="Arial"/>
          <w:color w:val="000000"/>
        </w:rPr>
        <w:t xml:space="preserve">and goals in </w:t>
      </w:r>
      <w:r w:rsidRPr="00B00501">
        <w:rPr>
          <w:rFonts w:cs="Arial"/>
          <w:color w:val="000000"/>
        </w:rPr>
        <w:t>m</w:t>
      </w:r>
      <w:r w:rsidR="003B1824">
        <w:rPr>
          <w:rFonts w:cs="Arial"/>
          <w:color w:val="000000"/>
        </w:rPr>
        <w:t>ind.</w:t>
      </w:r>
    </w:p>
    <w:p w14:paraId="18328F9E" w14:textId="77777777" w:rsidR="003B1824" w:rsidRPr="003B1824" w:rsidRDefault="003B1824" w:rsidP="003B1824">
      <w:pPr>
        <w:autoSpaceDE w:val="0"/>
        <w:autoSpaceDN w:val="0"/>
        <w:adjustRightInd w:val="0"/>
        <w:spacing w:after="0" w:line="240" w:lineRule="auto"/>
        <w:rPr>
          <w:rFonts w:cs="Arial"/>
          <w:sz w:val="16"/>
        </w:rPr>
      </w:pPr>
    </w:p>
    <w:p w14:paraId="66BC6D7F" w14:textId="77777777" w:rsidR="00030E7E" w:rsidRPr="00A565B2" w:rsidRDefault="00030E7E" w:rsidP="007234B0">
      <w:pPr>
        <w:pStyle w:val="ListParagraph"/>
        <w:numPr>
          <w:ilvl w:val="0"/>
          <w:numId w:val="5"/>
        </w:numPr>
        <w:autoSpaceDE w:val="0"/>
        <w:autoSpaceDN w:val="0"/>
        <w:adjustRightInd w:val="0"/>
        <w:spacing w:after="0" w:line="240" w:lineRule="auto"/>
        <w:rPr>
          <w:rFonts w:cs="Arial"/>
        </w:rPr>
      </w:pPr>
      <w:r w:rsidRPr="00B00501">
        <w:rPr>
          <w:rFonts w:cs="Arial"/>
          <w:color w:val="000000"/>
        </w:rPr>
        <w:t xml:space="preserve">Communicate </w:t>
      </w:r>
      <w:r w:rsidRPr="0042527A">
        <w:rPr>
          <w:rFonts w:cs="Arial"/>
        </w:rPr>
        <w:t xml:space="preserve">with staff </w:t>
      </w:r>
      <w:r w:rsidR="009F13ED" w:rsidRPr="0042527A">
        <w:rPr>
          <w:rFonts w:cs="Arial"/>
        </w:rPr>
        <w:t xml:space="preserve">in Evanston </w:t>
      </w:r>
      <w:r w:rsidRPr="009F13ED">
        <w:rPr>
          <w:rFonts w:cs="Arial"/>
        </w:rPr>
        <w:t>about</w:t>
      </w:r>
      <w:r w:rsidRPr="00152BC0">
        <w:rPr>
          <w:rFonts w:cs="Arial"/>
          <w:color w:val="00B050"/>
        </w:rPr>
        <w:t xml:space="preserve"> </w:t>
      </w:r>
      <w:r w:rsidRPr="00B00501">
        <w:rPr>
          <w:rFonts w:cs="Arial"/>
          <w:color w:val="000000"/>
        </w:rPr>
        <w:t xml:space="preserve">eligibility-related questions at any point in the process. </w:t>
      </w:r>
      <w:r w:rsidR="009F13ED" w:rsidRPr="0042527A">
        <w:rPr>
          <w:rFonts w:cs="Arial"/>
        </w:rPr>
        <w:t xml:space="preserve">They </w:t>
      </w:r>
      <w:r w:rsidRPr="00B00501">
        <w:rPr>
          <w:rFonts w:cs="Arial"/>
          <w:color w:val="000000"/>
        </w:rPr>
        <w:t>will</w:t>
      </w:r>
      <w:r w:rsidR="002F7743" w:rsidRPr="00B00501">
        <w:rPr>
          <w:rFonts w:cs="Arial"/>
          <w:color w:val="000000"/>
        </w:rPr>
        <w:t xml:space="preserve"> </w:t>
      </w:r>
      <w:r w:rsidR="00317513" w:rsidRPr="00B00501">
        <w:rPr>
          <w:rFonts w:cs="Arial"/>
          <w:color w:val="000000"/>
        </w:rPr>
        <w:t>help C</w:t>
      </w:r>
      <w:r w:rsidRPr="00B00501">
        <w:rPr>
          <w:rFonts w:cs="Arial"/>
          <w:color w:val="000000"/>
        </w:rPr>
        <w:t xml:space="preserve">lubs and </w:t>
      </w:r>
      <w:r w:rsidR="00317513" w:rsidRPr="00B00501">
        <w:rPr>
          <w:rFonts w:cs="Arial"/>
          <w:color w:val="000000"/>
        </w:rPr>
        <w:t>D</w:t>
      </w:r>
      <w:r w:rsidRPr="00B00501">
        <w:rPr>
          <w:rFonts w:cs="Arial"/>
          <w:color w:val="000000"/>
        </w:rPr>
        <w:t>istricts to develop projects and activities that meet the goals of the areas of</w:t>
      </w:r>
      <w:r w:rsidR="00317513" w:rsidRPr="00B00501">
        <w:rPr>
          <w:rFonts w:cs="Arial"/>
          <w:color w:val="000000"/>
        </w:rPr>
        <w:t xml:space="preserve"> </w:t>
      </w:r>
      <w:r w:rsidRPr="00B00501">
        <w:rPr>
          <w:rFonts w:cs="Arial"/>
          <w:color w:val="000000"/>
        </w:rPr>
        <w:t>focus and have</w:t>
      </w:r>
      <w:r w:rsidR="002F7743" w:rsidRPr="00B00501">
        <w:rPr>
          <w:rFonts w:cs="Arial"/>
          <w:color w:val="000000"/>
        </w:rPr>
        <w:t xml:space="preserve"> s</w:t>
      </w:r>
      <w:r w:rsidRPr="00B00501">
        <w:rPr>
          <w:rFonts w:cs="Arial"/>
          <w:color w:val="000000"/>
        </w:rPr>
        <w:t xml:space="preserve">ustainable impact in the communities </w:t>
      </w:r>
      <w:r w:rsidR="003B1824">
        <w:rPr>
          <w:rFonts w:cs="Arial"/>
          <w:color w:val="000000"/>
        </w:rPr>
        <w:t>where they will be implemented.</w:t>
      </w:r>
    </w:p>
    <w:p w14:paraId="65C19DD1" w14:textId="77777777" w:rsidR="00A565B2" w:rsidRPr="00A565B2" w:rsidRDefault="00A565B2" w:rsidP="00A565B2">
      <w:pPr>
        <w:autoSpaceDE w:val="0"/>
        <w:autoSpaceDN w:val="0"/>
        <w:adjustRightInd w:val="0"/>
        <w:spacing w:after="0" w:line="240" w:lineRule="auto"/>
        <w:rPr>
          <w:rFonts w:cs="Arial"/>
          <w:sz w:val="6"/>
          <w:szCs w:val="6"/>
        </w:rPr>
      </w:pPr>
    </w:p>
    <w:p w14:paraId="4FD03E5B" w14:textId="77777777" w:rsidR="00080C95" w:rsidRPr="005F3FCB" w:rsidRDefault="00196079" w:rsidP="00030E7E">
      <w:pPr>
        <w:autoSpaceDE w:val="0"/>
        <w:autoSpaceDN w:val="0"/>
        <w:adjustRightInd w:val="0"/>
        <w:spacing w:after="0" w:line="240" w:lineRule="auto"/>
        <w:rPr>
          <w:rFonts w:ascii="Arial" w:hAnsi="Arial" w:cs="Arial"/>
          <w:b/>
          <w:color w:val="000000"/>
          <w:sz w:val="24"/>
          <w:szCs w:val="24"/>
        </w:rPr>
      </w:pPr>
      <w:r>
        <w:rPr>
          <w:rFonts w:cs="Arial"/>
          <w:b/>
          <w:color w:val="0070C0"/>
        </w:rPr>
        <w:t>4</w:t>
      </w:r>
      <w:r w:rsidR="005F3FCB" w:rsidRPr="00075E2C">
        <w:rPr>
          <w:rFonts w:cs="Arial"/>
          <w:b/>
          <w:color w:val="0070C0"/>
        </w:rPr>
        <w:t>.</w:t>
      </w:r>
      <w:r w:rsidR="00596B7D">
        <w:rPr>
          <w:rFonts w:cs="Arial"/>
          <w:b/>
          <w:color w:val="0070C0"/>
        </w:rPr>
        <w:t>7</w:t>
      </w:r>
      <w:r w:rsidR="005F3FCB" w:rsidRPr="00075E2C">
        <w:rPr>
          <w:rFonts w:cs="Arial"/>
          <w:b/>
          <w:color w:val="000000"/>
        </w:rPr>
        <w:t xml:space="preserve"> </w:t>
      </w:r>
      <w:r w:rsidR="005F3FCB" w:rsidRPr="005F3FCB">
        <w:rPr>
          <w:b/>
          <w:sz w:val="24"/>
          <w:szCs w:val="24"/>
        </w:rPr>
        <w:t>Disclosure of any possible conflicts of interest.</w:t>
      </w:r>
    </w:p>
    <w:p w14:paraId="02F50453" w14:textId="77777777" w:rsidR="005F3FCB" w:rsidRDefault="005F3FCB" w:rsidP="005F3FCB">
      <w:pPr>
        <w:pStyle w:val="NoSpacing"/>
        <w:rPr>
          <w:color w:val="000080"/>
        </w:rPr>
      </w:pPr>
      <w:r w:rsidRPr="005F3FCB">
        <w:t>A conflict of interest is defined as a relationship among individuals through which an individual involved in a program</w:t>
      </w:r>
      <w:r w:rsidR="004A21EA">
        <w:t>me</w:t>
      </w:r>
      <w:r w:rsidRPr="005F3FCB">
        <w:t xml:space="preserve"> grant or award causes benefit, or could be perceived to cause benefit, for such individual or such </w:t>
      </w:r>
      <w:r w:rsidR="004A21EA" w:rsidRPr="005F3FCB">
        <w:t>individuals’</w:t>
      </w:r>
      <w:r w:rsidRPr="005F3FCB">
        <w:t xml:space="preserve"> family, personal acquaintances, business colleagues, business interests, or an organi</w:t>
      </w:r>
      <w:r w:rsidR="00D94240">
        <w:t>s</w:t>
      </w:r>
      <w:r w:rsidRPr="005F3FCB">
        <w:t>ation in which such individual is a trustee, director or officer</w:t>
      </w:r>
      <w:r w:rsidR="003B1824">
        <w:rPr>
          <w:color w:val="000080"/>
        </w:rPr>
        <w:t>.</w:t>
      </w:r>
    </w:p>
    <w:p w14:paraId="0CB3A0C6" w14:textId="77777777" w:rsidR="005F3FCB" w:rsidRPr="00C361A9" w:rsidRDefault="005F3FCB" w:rsidP="005F3FCB">
      <w:pPr>
        <w:pStyle w:val="NoSpacing"/>
        <w:rPr>
          <w:b/>
          <w:u w:val="single"/>
        </w:rPr>
      </w:pPr>
      <w:r w:rsidRPr="00C361A9">
        <w:rPr>
          <w:b/>
          <w:u w:val="single"/>
        </w:rPr>
        <w:t>Any and all disclosures must be explained prior to grant approval</w:t>
      </w:r>
      <w:r w:rsidR="00513F81" w:rsidRPr="00C361A9">
        <w:rPr>
          <w:b/>
          <w:u w:val="single"/>
        </w:rPr>
        <w:t>:-</w:t>
      </w:r>
    </w:p>
    <w:p w14:paraId="622B7D62" w14:textId="77777777" w:rsidR="00513F81" w:rsidRPr="003B1824" w:rsidRDefault="00513F81" w:rsidP="005F3FCB">
      <w:pPr>
        <w:pStyle w:val="NoSpacing"/>
        <w:rPr>
          <w:rFonts w:ascii="Times New Roman" w:hAnsi="Times New Roman"/>
          <w:sz w:val="16"/>
          <w:szCs w:val="12"/>
        </w:rPr>
      </w:pPr>
    </w:p>
    <w:p w14:paraId="397604F0" w14:textId="77777777" w:rsidR="00513F81" w:rsidRDefault="005F3FCB" w:rsidP="007234B0">
      <w:pPr>
        <w:pStyle w:val="NoSpacing"/>
        <w:numPr>
          <w:ilvl w:val="0"/>
          <w:numId w:val="32"/>
        </w:numPr>
      </w:pPr>
      <w:r w:rsidRPr="005F3FCB">
        <w:t>A fair, open, and thorough request for proposals or bidding process must be conducted to ensure that the best services are secured at a reasonable cost, despite any connection between a vendor and a Rotary Entity.</w:t>
      </w:r>
      <w:r w:rsidR="00513F81">
        <w:t xml:space="preserve"> </w:t>
      </w:r>
      <w:r w:rsidRPr="005F3FCB">
        <w:t>Possible conflicts of interest may arise when a Rotary Entity is considering business in which funds will be paid to</w:t>
      </w:r>
      <w:r w:rsidR="00513F81">
        <w:t xml:space="preserve"> </w:t>
      </w:r>
      <w:r w:rsidRPr="005F3FCB">
        <w:t>a Rotarian; a goods and/or services provider owned or managed by a Rotarian, o</w:t>
      </w:r>
      <w:r>
        <w:t>r employees of agencies, organis</w:t>
      </w:r>
      <w:r w:rsidRPr="005F3FCB">
        <w:t>ations,</w:t>
      </w:r>
      <w:r>
        <w:t xml:space="preserve"> </w:t>
      </w:r>
      <w:r w:rsidRPr="005F3FCB">
        <w:t>or insti</w:t>
      </w:r>
      <w:r>
        <w:t>tutions partnering with TRF.</w:t>
      </w:r>
    </w:p>
    <w:p w14:paraId="7FA84EC3" w14:textId="77777777" w:rsidR="00896A71" w:rsidRPr="008321D1" w:rsidRDefault="005F3FCB" w:rsidP="007234B0">
      <w:pPr>
        <w:pStyle w:val="NoSpacing"/>
        <w:numPr>
          <w:ilvl w:val="0"/>
          <w:numId w:val="32"/>
        </w:numPr>
        <w:rPr>
          <w:rFonts w:ascii="Times New Roman" w:hAnsi="Times New Roman"/>
          <w:sz w:val="24"/>
          <w:szCs w:val="24"/>
        </w:rPr>
      </w:pPr>
      <w:r w:rsidRPr="005F3FCB">
        <w:t>If a Rotarian serves on the board or has professional responsibilities in r</w:t>
      </w:r>
      <w:r w:rsidR="00513F81">
        <w:t>elation to a cooperating organis</w:t>
      </w:r>
      <w:r w:rsidRPr="005F3FCB">
        <w:t>ation, vendor or beneficiary involved with a Matching Grant, he/she may NOT serve on the project committee</w:t>
      </w:r>
    </w:p>
    <w:p w14:paraId="76E29E66" w14:textId="77777777" w:rsidR="00080C95" w:rsidRPr="003B1824" w:rsidRDefault="00080C95" w:rsidP="005F3FCB">
      <w:pPr>
        <w:pStyle w:val="NoSpacing"/>
        <w:rPr>
          <w:rFonts w:ascii="Arial" w:hAnsi="Arial" w:cs="Arial"/>
          <w:sz w:val="16"/>
          <w:szCs w:val="6"/>
        </w:rPr>
      </w:pPr>
    </w:p>
    <w:p w14:paraId="6EE3B027" w14:textId="77777777" w:rsidR="00A91558" w:rsidRDefault="00196079" w:rsidP="00E64FCE">
      <w:pPr>
        <w:autoSpaceDE w:val="0"/>
        <w:autoSpaceDN w:val="0"/>
        <w:adjustRightInd w:val="0"/>
        <w:spacing w:after="0" w:line="240" w:lineRule="auto"/>
        <w:rPr>
          <w:b/>
          <w:sz w:val="24"/>
          <w:szCs w:val="24"/>
        </w:rPr>
      </w:pPr>
      <w:r>
        <w:rPr>
          <w:rFonts w:cs="Arial"/>
          <w:b/>
          <w:color w:val="0070C0"/>
        </w:rPr>
        <w:t>4</w:t>
      </w:r>
      <w:r w:rsidR="00E64FCE" w:rsidRPr="00075E2C">
        <w:rPr>
          <w:rFonts w:cs="Arial"/>
          <w:b/>
          <w:color w:val="0070C0"/>
        </w:rPr>
        <w:t>.</w:t>
      </w:r>
      <w:r w:rsidR="00596B7D">
        <w:rPr>
          <w:rFonts w:cs="Arial"/>
          <w:b/>
          <w:color w:val="0070C0"/>
        </w:rPr>
        <w:t>8</w:t>
      </w:r>
      <w:r w:rsidR="00E64FCE" w:rsidRPr="00075E2C">
        <w:rPr>
          <w:rFonts w:cs="Arial"/>
          <w:b/>
          <w:color w:val="000000"/>
        </w:rPr>
        <w:t xml:space="preserve"> </w:t>
      </w:r>
      <w:r w:rsidR="00E64FCE" w:rsidRPr="0042527A">
        <w:rPr>
          <w:b/>
          <w:sz w:val="24"/>
          <w:szCs w:val="24"/>
        </w:rPr>
        <w:t>Legal Agreement</w:t>
      </w:r>
    </w:p>
    <w:p w14:paraId="2FE9C72C" w14:textId="77777777" w:rsidR="00AA3B34" w:rsidRDefault="00E64FCE" w:rsidP="00E64FCE">
      <w:pPr>
        <w:autoSpaceDE w:val="0"/>
        <w:autoSpaceDN w:val="0"/>
        <w:adjustRightInd w:val="0"/>
        <w:spacing w:after="0" w:line="240" w:lineRule="auto"/>
        <w:rPr>
          <w:sz w:val="24"/>
          <w:szCs w:val="24"/>
        </w:rPr>
      </w:pPr>
      <w:r w:rsidRPr="000E4CCD">
        <w:rPr>
          <w:sz w:val="24"/>
          <w:szCs w:val="24"/>
        </w:rPr>
        <w:t>Upon completion of the Global Grant application</w:t>
      </w:r>
      <w:r w:rsidR="00AA3B34" w:rsidRPr="000E4CCD">
        <w:rPr>
          <w:sz w:val="24"/>
          <w:szCs w:val="24"/>
        </w:rPr>
        <w:t>, the following emailed notification will be received from The Rotary Foundation:-</w:t>
      </w:r>
    </w:p>
    <w:p w14:paraId="368AB854" w14:textId="77777777" w:rsidR="000E4CCD" w:rsidRPr="000E4CCD" w:rsidRDefault="000E4CCD" w:rsidP="00E64FCE">
      <w:pPr>
        <w:autoSpaceDE w:val="0"/>
        <w:autoSpaceDN w:val="0"/>
        <w:adjustRightInd w:val="0"/>
        <w:spacing w:after="0" w:line="240" w:lineRule="auto"/>
        <w:rPr>
          <w:sz w:val="16"/>
          <w:szCs w:val="16"/>
        </w:rPr>
      </w:pPr>
    </w:p>
    <w:p w14:paraId="02CE4416" w14:textId="77777777" w:rsidR="00AA3B34" w:rsidRPr="003B1824" w:rsidRDefault="00AA3B34" w:rsidP="00AA3B34">
      <w:pPr>
        <w:spacing w:after="0" w:line="240" w:lineRule="auto"/>
        <w:rPr>
          <w:rFonts w:eastAsia="Times New Roman" w:cstheme="minorHAnsi"/>
          <w:color w:val="000000"/>
          <w:sz w:val="20"/>
          <w:szCs w:val="20"/>
          <w:lang w:val="en-US"/>
        </w:rPr>
      </w:pPr>
      <w:r w:rsidRPr="003B1824">
        <w:rPr>
          <w:rFonts w:eastAsia="Times New Roman" w:cstheme="minorHAnsi"/>
          <w:b/>
          <w:bCs/>
          <w:color w:val="000000"/>
          <w:sz w:val="20"/>
          <w:szCs w:val="20"/>
          <w:lang w:val="en-US"/>
        </w:rPr>
        <w:t>“</w:t>
      </w:r>
      <w:r w:rsidR="003B1824" w:rsidRPr="003B1824">
        <w:rPr>
          <w:rFonts w:eastAsia="Times New Roman" w:cstheme="minorHAnsi"/>
          <w:b/>
          <w:bCs/>
          <w:color w:val="000000"/>
          <w:sz w:val="24"/>
          <w:szCs w:val="24"/>
          <w:lang w:val="en-US"/>
        </w:rPr>
        <w:t>Authorize the agreement</w:t>
      </w:r>
      <w:r w:rsidRPr="003B1824">
        <w:rPr>
          <w:rFonts w:eastAsia="Times New Roman" w:cstheme="minorHAnsi"/>
          <w:b/>
          <w:bCs/>
          <w:color w:val="000000"/>
          <w:sz w:val="24"/>
          <w:szCs w:val="24"/>
          <w:lang w:val="en-US"/>
        </w:rPr>
        <w:br/>
      </w:r>
      <w:r w:rsidRPr="003B1824">
        <w:rPr>
          <w:rFonts w:eastAsia="Times New Roman" w:cstheme="minorHAnsi"/>
          <w:color w:val="000000"/>
          <w:sz w:val="24"/>
          <w:szCs w:val="24"/>
          <w:lang w:val="en-US"/>
        </w:rPr>
        <w:t xml:space="preserve">Have your current club president (if the grant is club-sponsored) or current district Rotary Foundation committee chair (if the grant is district-sponsored) sign in to </w:t>
      </w:r>
      <w:hyperlink r:id="rId16" w:history="1">
        <w:r w:rsidRPr="003B1824">
          <w:rPr>
            <w:rFonts w:eastAsia="Times New Roman" w:cstheme="minorHAnsi"/>
            <w:color w:val="0000FF"/>
            <w:sz w:val="24"/>
            <w:szCs w:val="24"/>
            <w:u w:val="single"/>
            <w:lang w:val="en-US"/>
          </w:rPr>
          <w:t>www.rotary.org/grants</w:t>
        </w:r>
      </w:hyperlink>
      <w:r w:rsidRPr="003B1824">
        <w:rPr>
          <w:rFonts w:eastAsia="Times New Roman" w:cstheme="minorHAnsi"/>
          <w:color w:val="000000"/>
          <w:sz w:val="24"/>
          <w:szCs w:val="24"/>
          <w:lang w:val="en-US"/>
        </w:rPr>
        <w:t> to authorize the global grant legal agreement</w:t>
      </w:r>
      <w:r w:rsidRPr="003B1824">
        <w:rPr>
          <w:rFonts w:eastAsia="Times New Roman" w:cstheme="minorHAnsi"/>
          <w:color w:val="000000"/>
          <w:sz w:val="20"/>
          <w:szCs w:val="20"/>
          <w:lang w:val="en-US"/>
        </w:rPr>
        <w:t>.”</w:t>
      </w:r>
    </w:p>
    <w:p w14:paraId="3E16C41A" w14:textId="77777777" w:rsidR="006A74A3" w:rsidRPr="003B1824" w:rsidRDefault="006A74A3" w:rsidP="0079231F">
      <w:pPr>
        <w:pStyle w:val="NoSpacing"/>
        <w:rPr>
          <w:sz w:val="16"/>
          <w:szCs w:val="12"/>
        </w:rPr>
      </w:pPr>
    </w:p>
    <w:p w14:paraId="0A6DF790" w14:textId="77777777" w:rsidR="00836A08" w:rsidRPr="000E4CCD" w:rsidRDefault="00EE6771" w:rsidP="0069501C">
      <w:pPr>
        <w:pStyle w:val="NoSpacing"/>
        <w:rPr>
          <w:rFonts w:cs="Arial"/>
          <w:color w:val="000000"/>
          <w:sz w:val="24"/>
          <w:szCs w:val="24"/>
        </w:rPr>
      </w:pPr>
      <w:r w:rsidRPr="000E4CCD">
        <w:rPr>
          <w:sz w:val="24"/>
          <w:szCs w:val="24"/>
        </w:rPr>
        <w:t xml:space="preserve">This legal agreement </w:t>
      </w:r>
      <w:r w:rsidR="00A40F98" w:rsidRPr="000E4CCD">
        <w:rPr>
          <w:rFonts w:cs="Arial"/>
          <w:sz w:val="24"/>
          <w:szCs w:val="24"/>
        </w:rPr>
        <w:t>(</w:t>
      </w:r>
      <w:r w:rsidR="008A63BD" w:rsidRPr="000E4CCD">
        <w:rPr>
          <w:rFonts w:cs="Arial"/>
          <w:color w:val="FF0000"/>
          <w:sz w:val="24"/>
          <w:szCs w:val="24"/>
        </w:rPr>
        <w:t>S</w:t>
      </w:r>
      <w:r w:rsidR="00A40F98" w:rsidRPr="000E4CCD">
        <w:rPr>
          <w:rFonts w:cs="Arial"/>
          <w:color w:val="FF0000"/>
          <w:sz w:val="24"/>
          <w:szCs w:val="24"/>
        </w:rPr>
        <w:t xml:space="preserve">ee </w:t>
      </w:r>
      <w:r w:rsidR="00A40F98" w:rsidRPr="000E4CCD">
        <w:rPr>
          <w:rFonts w:cs="Arial"/>
          <w:b/>
          <w:color w:val="FF0000"/>
          <w:sz w:val="24"/>
          <w:szCs w:val="24"/>
        </w:rPr>
        <w:t>Appendix 2</w:t>
      </w:r>
      <w:r w:rsidR="00A40F98" w:rsidRPr="000E4CCD">
        <w:rPr>
          <w:rFonts w:cs="Arial"/>
          <w:sz w:val="24"/>
          <w:szCs w:val="24"/>
        </w:rPr>
        <w:t xml:space="preserve">) </w:t>
      </w:r>
      <w:r w:rsidRPr="000E4CCD">
        <w:rPr>
          <w:sz w:val="24"/>
          <w:szCs w:val="24"/>
        </w:rPr>
        <w:t xml:space="preserve">is put into place to help address all scenarios that may be encountered in regards to global grant activity.  If, for example, a scholar or Rotarian were to improperly manage or take grant funds, </w:t>
      </w:r>
      <w:r w:rsidR="0079231F" w:rsidRPr="000E4CCD">
        <w:rPr>
          <w:sz w:val="24"/>
          <w:szCs w:val="24"/>
        </w:rPr>
        <w:t xml:space="preserve">then TRF </w:t>
      </w:r>
      <w:r w:rsidRPr="000E4CCD">
        <w:rPr>
          <w:sz w:val="24"/>
          <w:szCs w:val="24"/>
        </w:rPr>
        <w:t xml:space="preserve">would rely on all the Rotarians involved in the project or scholarship to help </w:t>
      </w:r>
      <w:r w:rsidR="0079231F" w:rsidRPr="000E4CCD">
        <w:rPr>
          <w:sz w:val="24"/>
          <w:szCs w:val="24"/>
        </w:rPr>
        <w:t>them</w:t>
      </w:r>
      <w:r w:rsidRPr="000E4CCD">
        <w:rPr>
          <w:sz w:val="24"/>
          <w:szCs w:val="24"/>
        </w:rPr>
        <w:t xml:space="preserve"> follow up and resolve the matter.  When there are problems (which fortunately are quite rare), each situation </w:t>
      </w:r>
      <w:r w:rsidR="0079231F" w:rsidRPr="000E4CCD">
        <w:rPr>
          <w:sz w:val="24"/>
          <w:szCs w:val="24"/>
        </w:rPr>
        <w:t xml:space="preserve">is carefully analysed </w:t>
      </w:r>
      <w:r w:rsidRPr="000E4CCD">
        <w:rPr>
          <w:sz w:val="24"/>
          <w:szCs w:val="24"/>
        </w:rPr>
        <w:t>on a case-by-case basis</w:t>
      </w:r>
      <w:r w:rsidR="0079231F" w:rsidRPr="000E4CCD">
        <w:rPr>
          <w:sz w:val="24"/>
          <w:szCs w:val="24"/>
        </w:rPr>
        <w:t>,</w:t>
      </w:r>
      <w:r w:rsidRPr="000E4CCD">
        <w:rPr>
          <w:sz w:val="24"/>
          <w:szCs w:val="24"/>
        </w:rPr>
        <w:t xml:space="preserve"> and steps </w:t>
      </w:r>
      <w:r w:rsidR="0079231F" w:rsidRPr="000E4CCD">
        <w:rPr>
          <w:sz w:val="24"/>
          <w:szCs w:val="24"/>
        </w:rPr>
        <w:t xml:space="preserve">are taken </w:t>
      </w:r>
      <w:r w:rsidRPr="000E4CCD">
        <w:rPr>
          <w:sz w:val="24"/>
          <w:szCs w:val="24"/>
        </w:rPr>
        <w:t xml:space="preserve">appropriate to the particulars of the matter. </w:t>
      </w:r>
      <w:r w:rsidR="0068340F" w:rsidRPr="000E4CCD">
        <w:rPr>
          <w:sz w:val="24"/>
          <w:szCs w:val="24"/>
        </w:rPr>
        <w:t xml:space="preserve">TRF emphasises that it is their </w:t>
      </w:r>
      <w:r w:rsidRPr="000E4CCD">
        <w:rPr>
          <w:sz w:val="24"/>
          <w:szCs w:val="24"/>
        </w:rPr>
        <w:t xml:space="preserve">goal is to be helpful and clear throughout the process, </w:t>
      </w:r>
      <w:r w:rsidR="0068340F" w:rsidRPr="000E4CCD">
        <w:rPr>
          <w:sz w:val="24"/>
          <w:szCs w:val="24"/>
        </w:rPr>
        <w:t xml:space="preserve">and </w:t>
      </w:r>
      <w:r w:rsidRPr="000E4CCD">
        <w:rPr>
          <w:sz w:val="24"/>
          <w:szCs w:val="24"/>
        </w:rPr>
        <w:t>not to be unjustly punitive.</w:t>
      </w:r>
    </w:p>
    <w:p w14:paraId="37BEF8D3" w14:textId="77777777" w:rsidR="00A91558" w:rsidRDefault="00A91558" w:rsidP="00080C95">
      <w:pPr>
        <w:autoSpaceDE w:val="0"/>
        <w:autoSpaceDN w:val="0"/>
        <w:adjustRightInd w:val="0"/>
        <w:spacing w:after="0" w:line="240" w:lineRule="auto"/>
        <w:jc w:val="center"/>
        <w:rPr>
          <w:rFonts w:cs="Arial"/>
          <w:color w:val="000000"/>
        </w:rPr>
      </w:pPr>
    </w:p>
    <w:p w14:paraId="345C8242" w14:textId="77777777" w:rsidR="003B1824" w:rsidRPr="003B1824" w:rsidRDefault="003B1824" w:rsidP="003B1824">
      <w:pPr>
        <w:autoSpaceDE w:val="0"/>
        <w:autoSpaceDN w:val="0"/>
        <w:adjustRightInd w:val="0"/>
        <w:spacing w:after="0" w:line="240" w:lineRule="auto"/>
        <w:rPr>
          <w:rFonts w:cs="Arial"/>
          <w:color w:val="000000"/>
          <w:sz w:val="24"/>
          <w:szCs w:val="28"/>
        </w:rPr>
      </w:pPr>
      <w:r w:rsidRPr="003B1824">
        <w:rPr>
          <w:rFonts w:cs="Arial"/>
          <w:b/>
          <w:color w:val="0070C0"/>
          <w:sz w:val="24"/>
          <w:szCs w:val="28"/>
        </w:rPr>
        <w:lastRenderedPageBreak/>
        <w:t>5.0</w:t>
      </w:r>
      <w:r w:rsidRPr="003B1824">
        <w:rPr>
          <w:rFonts w:cs="Arial"/>
          <w:color w:val="000000"/>
          <w:sz w:val="24"/>
          <w:szCs w:val="28"/>
        </w:rPr>
        <w:t xml:space="preserve"> </w:t>
      </w:r>
      <w:r w:rsidRPr="003B1824">
        <w:rPr>
          <w:rFonts w:cs="Arial"/>
          <w:b/>
          <w:color w:val="000000"/>
          <w:sz w:val="24"/>
          <w:szCs w:val="28"/>
        </w:rPr>
        <w:t>Grants Fair</w:t>
      </w:r>
    </w:p>
    <w:p w14:paraId="5BFDDC04" w14:textId="77777777" w:rsidR="003B1824" w:rsidRPr="003B1824" w:rsidRDefault="003B1824" w:rsidP="003B1824">
      <w:pPr>
        <w:autoSpaceDE w:val="0"/>
        <w:autoSpaceDN w:val="0"/>
        <w:adjustRightInd w:val="0"/>
        <w:spacing w:after="0" w:line="240" w:lineRule="auto"/>
        <w:rPr>
          <w:rFonts w:cs="Arial"/>
          <w:color w:val="000000"/>
          <w:sz w:val="24"/>
        </w:rPr>
      </w:pPr>
      <w:r w:rsidRPr="003B1824">
        <w:rPr>
          <w:rFonts w:cs="Arial"/>
          <w:color w:val="000000"/>
          <w:sz w:val="24"/>
        </w:rPr>
        <w:t>The Grants Committee will organise during spring of each year a ‘Grants Fair’. This event will allow clubs to gain funding from other clubs, so increasing the scope and effectiveness of their projects, and to showcase their project. All clubs are encouraged to attend. If a club does not have a project, it can evaluate other club’s projects with a view to helping to fund them. These projects can be either Global or District.</w:t>
      </w:r>
    </w:p>
    <w:p w14:paraId="34EE6E94" w14:textId="77777777" w:rsidR="003B1824" w:rsidRPr="003B1824" w:rsidRDefault="003B1824" w:rsidP="003B1824">
      <w:pPr>
        <w:autoSpaceDE w:val="0"/>
        <w:autoSpaceDN w:val="0"/>
        <w:adjustRightInd w:val="0"/>
        <w:spacing w:after="0" w:line="240" w:lineRule="auto"/>
        <w:rPr>
          <w:rFonts w:cs="Arial"/>
          <w:color w:val="000000"/>
          <w:sz w:val="24"/>
        </w:rPr>
      </w:pPr>
      <w:r w:rsidRPr="003B1824">
        <w:rPr>
          <w:rFonts w:cs="Arial"/>
          <w:color w:val="000000"/>
          <w:sz w:val="24"/>
        </w:rPr>
        <w:t>Clubs will have around 10 minutes for their presentations. Audio/visual equipment will be available.</w:t>
      </w:r>
    </w:p>
    <w:p w14:paraId="3A14F789" w14:textId="77777777" w:rsidR="00896A71" w:rsidRDefault="00896A71" w:rsidP="00080C95">
      <w:pPr>
        <w:autoSpaceDE w:val="0"/>
        <w:autoSpaceDN w:val="0"/>
        <w:adjustRightInd w:val="0"/>
        <w:spacing w:after="0" w:line="240" w:lineRule="auto"/>
        <w:jc w:val="center"/>
        <w:rPr>
          <w:rFonts w:ascii="Open Sans" w:hAnsi="Open Sans" w:cs="Open Sans"/>
          <w:sz w:val="24"/>
          <w:szCs w:val="24"/>
        </w:rPr>
      </w:pPr>
    </w:p>
    <w:p w14:paraId="51691F75" w14:textId="77777777" w:rsidR="00896A71" w:rsidRDefault="00896A71" w:rsidP="00080C95">
      <w:pPr>
        <w:autoSpaceDE w:val="0"/>
        <w:autoSpaceDN w:val="0"/>
        <w:adjustRightInd w:val="0"/>
        <w:spacing w:after="0" w:line="240" w:lineRule="auto"/>
        <w:jc w:val="center"/>
        <w:rPr>
          <w:rFonts w:ascii="Open Sans" w:hAnsi="Open Sans" w:cs="Open Sans"/>
          <w:sz w:val="24"/>
          <w:szCs w:val="24"/>
        </w:rPr>
      </w:pPr>
    </w:p>
    <w:p w14:paraId="48E8996E" w14:textId="77777777" w:rsidR="00924A12" w:rsidRDefault="00030E7E" w:rsidP="00080C95">
      <w:pPr>
        <w:autoSpaceDE w:val="0"/>
        <w:autoSpaceDN w:val="0"/>
        <w:adjustRightInd w:val="0"/>
        <w:spacing w:after="0" w:line="240" w:lineRule="auto"/>
        <w:jc w:val="center"/>
        <w:rPr>
          <w:rFonts w:ascii="Open Sans" w:hAnsi="Open Sans" w:cs="Open Sans"/>
          <w:sz w:val="24"/>
          <w:szCs w:val="24"/>
        </w:rPr>
      </w:pPr>
      <w:r w:rsidRPr="006A74A3">
        <w:rPr>
          <w:rFonts w:ascii="Open Sans" w:hAnsi="Open Sans" w:cs="Open Sans"/>
          <w:sz w:val="24"/>
          <w:szCs w:val="24"/>
        </w:rPr>
        <w:t xml:space="preserve">In the meantime, if there are any questions about the </w:t>
      </w:r>
      <w:r w:rsidR="003238EB" w:rsidRPr="006A74A3">
        <w:rPr>
          <w:rFonts w:ascii="Open Sans" w:hAnsi="Open Sans" w:cs="Open Sans"/>
          <w:sz w:val="24"/>
          <w:szCs w:val="24"/>
        </w:rPr>
        <w:t>A</w:t>
      </w:r>
      <w:r w:rsidRPr="006A74A3">
        <w:rPr>
          <w:rFonts w:ascii="Open Sans" w:hAnsi="Open Sans" w:cs="Open Sans"/>
          <w:sz w:val="24"/>
          <w:szCs w:val="24"/>
        </w:rPr>
        <w:t xml:space="preserve">reas of </w:t>
      </w:r>
      <w:r w:rsidR="003238EB" w:rsidRPr="006A74A3">
        <w:rPr>
          <w:rFonts w:ascii="Open Sans" w:hAnsi="Open Sans" w:cs="Open Sans"/>
          <w:sz w:val="24"/>
          <w:szCs w:val="24"/>
        </w:rPr>
        <w:t>F</w:t>
      </w:r>
      <w:r w:rsidR="003B1824">
        <w:rPr>
          <w:rFonts w:ascii="Open Sans" w:hAnsi="Open Sans" w:cs="Open Sans"/>
          <w:sz w:val="24"/>
          <w:szCs w:val="24"/>
        </w:rPr>
        <w:t>ocus,</w:t>
      </w:r>
    </w:p>
    <w:p w14:paraId="1E52E735" w14:textId="77777777" w:rsidR="001B3648" w:rsidRDefault="00030E7E" w:rsidP="003238EB">
      <w:pPr>
        <w:autoSpaceDE w:val="0"/>
        <w:autoSpaceDN w:val="0"/>
        <w:adjustRightInd w:val="0"/>
        <w:spacing w:after="0" w:line="240" w:lineRule="auto"/>
        <w:jc w:val="center"/>
        <w:rPr>
          <w:rFonts w:ascii="Open Sans" w:hAnsi="Open Sans" w:cs="Open Sans"/>
          <w:sz w:val="24"/>
          <w:szCs w:val="24"/>
        </w:rPr>
      </w:pPr>
      <w:r w:rsidRPr="006A74A3">
        <w:rPr>
          <w:rFonts w:ascii="Open Sans" w:hAnsi="Open Sans" w:cs="Open Sans"/>
          <w:sz w:val="24"/>
          <w:szCs w:val="24"/>
        </w:rPr>
        <w:t>the goals, or eligibility</w:t>
      </w:r>
    </w:p>
    <w:p w14:paraId="6D7C925A" w14:textId="77777777" w:rsidR="000F1C64" w:rsidRPr="000F1C64" w:rsidRDefault="000F1C64" w:rsidP="003238EB">
      <w:pPr>
        <w:autoSpaceDE w:val="0"/>
        <w:autoSpaceDN w:val="0"/>
        <w:adjustRightInd w:val="0"/>
        <w:spacing w:after="0" w:line="240" w:lineRule="auto"/>
        <w:jc w:val="center"/>
        <w:rPr>
          <w:rFonts w:cs="Arial"/>
          <w:b/>
          <w:color w:val="000000"/>
          <w:sz w:val="12"/>
          <w:szCs w:val="12"/>
        </w:rPr>
      </w:pPr>
    </w:p>
    <w:p w14:paraId="5F076614" w14:textId="77777777" w:rsidR="006502BF" w:rsidRDefault="00030E7E" w:rsidP="0069501C">
      <w:pPr>
        <w:autoSpaceDE w:val="0"/>
        <w:autoSpaceDN w:val="0"/>
        <w:adjustRightInd w:val="0"/>
        <w:spacing w:after="0" w:line="240" w:lineRule="auto"/>
        <w:jc w:val="center"/>
        <w:rPr>
          <w:rFonts w:ascii="Open Sans" w:hAnsi="Open Sans" w:cs="Open Sans"/>
          <w:b/>
          <w:color w:val="0070C0"/>
          <w:sz w:val="28"/>
          <w:szCs w:val="28"/>
        </w:rPr>
      </w:pPr>
      <w:r w:rsidRPr="006A74A3">
        <w:rPr>
          <w:rFonts w:ascii="Open Sans" w:hAnsi="Open Sans" w:cs="Open Sans"/>
          <w:b/>
          <w:color w:val="0070C0"/>
          <w:sz w:val="28"/>
          <w:szCs w:val="28"/>
        </w:rPr>
        <w:t xml:space="preserve">Talk to the </w:t>
      </w:r>
      <w:r w:rsidR="00A2567E" w:rsidRPr="006A74A3">
        <w:rPr>
          <w:rFonts w:ascii="Open Sans" w:hAnsi="Open Sans" w:cs="Open Sans"/>
          <w:b/>
          <w:color w:val="0070C0"/>
          <w:sz w:val="28"/>
          <w:szCs w:val="28"/>
        </w:rPr>
        <w:t xml:space="preserve">District </w:t>
      </w:r>
      <w:r w:rsidRPr="006A74A3">
        <w:rPr>
          <w:rFonts w:ascii="Open Sans" w:hAnsi="Open Sans" w:cs="Open Sans"/>
          <w:b/>
          <w:color w:val="0070C0"/>
          <w:sz w:val="28"/>
          <w:szCs w:val="28"/>
        </w:rPr>
        <w:t>Foundation Committee.</w:t>
      </w:r>
    </w:p>
    <w:p w14:paraId="39E3EFF2" w14:textId="77777777" w:rsidR="003B1824" w:rsidRPr="007818DC" w:rsidRDefault="003B1824">
      <w:pPr>
        <w:rPr>
          <w:rFonts w:cstheme="minorHAnsi"/>
          <w:sz w:val="24"/>
          <w:szCs w:val="28"/>
        </w:rPr>
      </w:pPr>
    </w:p>
    <w:p w14:paraId="7878F938" w14:textId="77777777" w:rsidR="007818DC" w:rsidRPr="007818DC" w:rsidRDefault="007818DC" w:rsidP="007818DC">
      <w:pPr>
        <w:pStyle w:val="ListParagraph"/>
        <w:numPr>
          <w:ilvl w:val="0"/>
          <w:numId w:val="38"/>
        </w:numPr>
        <w:autoSpaceDE w:val="0"/>
        <w:autoSpaceDN w:val="0"/>
        <w:adjustRightInd w:val="0"/>
        <w:spacing w:after="0" w:line="240" w:lineRule="auto"/>
        <w:rPr>
          <w:rFonts w:cs="Arial"/>
          <w:b/>
          <w:color w:val="0070C0"/>
          <w:sz w:val="26"/>
          <w:szCs w:val="26"/>
        </w:rPr>
      </w:pPr>
      <w:r w:rsidRPr="007818DC">
        <w:rPr>
          <w:rFonts w:cs="Arial"/>
          <w:b/>
          <w:color w:val="0070C0"/>
          <w:sz w:val="26"/>
          <w:szCs w:val="26"/>
        </w:rPr>
        <w:t>Appendices</w:t>
      </w:r>
    </w:p>
    <w:p w14:paraId="53FDBF2C" w14:textId="77777777" w:rsidR="007818DC" w:rsidRDefault="007818DC">
      <w:pPr>
        <w:rPr>
          <w:rFonts w:cstheme="minorHAnsi"/>
          <w:sz w:val="24"/>
          <w:szCs w:val="28"/>
        </w:rPr>
      </w:pPr>
    </w:p>
    <w:p w14:paraId="489BCF21" w14:textId="77777777" w:rsidR="007818DC" w:rsidRDefault="007818DC">
      <w:pPr>
        <w:rPr>
          <w:rFonts w:cstheme="minorHAnsi"/>
          <w:sz w:val="24"/>
          <w:szCs w:val="28"/>
        </w:rPr>
      </w:pPr>
      <w:r w:rsidRPr="007818DC">
        <w:rPr>
          <w:rFonts w:cstheme="minorHAnsi"/>
          <w:sz w:val="24"/>
          <w:szCs w:val="28"/>
        </w:rPr>
        <w:t>Appendix 1</w:t>
      </w:r>
      <w:r>
        <w:rPr>
          <w:rFonts w:cstheme="minorHAnsi"/>
          <w:sz w:val="24"/>
          <w:szCs w:val="28"/>
        </w:rPr>
        <w:t xml:space="preserve">: </w:t>
      </w:r>
      <w:r w:rsidRPr="007818DC">
        <w:rPr>
          <w:rFonts w:cstheme="minorHAnsi"/>
          <w:sz w:val="24"/>
          <w:szCs w:val="28"/>
        </w:rPr>
        <w:t>Club Memorandum of Understanding (MoU)</w:t>
      </w:r>
    </w:p>
    <w:p w14:paraId="1C65FE28" w14:textId="77777777" w:rsidR="007818DC" w:rsidRDefault="007818DC">
      <w:pPr>
        <w:rPr>
          <w:rFonts w:cstheme="minorHAnsi"/>
          <w:sz w:val="24"/>
          <w:szCs w:val="28"/>
        </w:rPr>
      </w:pPr>
      <w:r>
        <w:rPr>
          <w:rFonts w:cstheme="minorHAnsi"/>
          <w:sz w:val="24"/>
          <w:szCs w:val="28"/>
        </w:rPr>
        <w:t>Appendix 2: Global Grant A</w:t>
      </w:r>
      <w:r w:rsidRPr="007818DC">
        <w:rPr>
          <w:rFonts w:cstheme="minorHAnsi"/>
          <w:sz w:val="24"/>
          <w:szCs w:val="28"/>
        </w:rPr>
        <w:t>greement</w:t>
      </w:r>
    </w:p>
    <w:p w14:paraId="0FD3FDDB" w14:textId="7D9AB050" w:rsidR="007818DC" w:rsidRDefault="007818DC">
      <w:pPr>
        <w:rPr>
          <w:rFonts w:cstheme="minorHAnsi"/>
          <w:sz w:val="24"/>
          <w:szCs w:val="28"/>
        </w:rPr>
      </w:pPr>
      <w:r>
        <w:rPr>
          <w:rFonts w:cstheme="minorHAnsi"/>
          <w:sz w:val="24"/>
          <w:szCs w:val="28"/>
        </w:rPr>
        <w:t xml:space="preserve">Appendix 3: </w:t>
      </w:r>
      <w:r w:rsidR="00FD0E9F">
        <w:rPr>
          <w:rFonts w:cstheme="minorHAnsi"/>
          <w:sz w:val="24"/>
          <w:szCs w:val="28"/>
        </w:rPr>
        <w:t xml:space="preserve">District Grant Application Form </w:t>
      </w:r>
      <w:r w:rsidRPr="007818DC">
        <w:rPr>
          <w:rFonts w:cstheme="minorHAnsi"/>
          <w:sz w:val="24"/>
          <w:szCs w:val="28"/>
        </w:rPr>
        <w:t>20</w:t>
      </w:r>
      <w:r w:rsidR="00D0045F">
        <w:rPr>
          <w:rFonts w:cstheme="minorHAnsi"/>
          <w:sz w:val="24"/>
          <w:szCs w:val="28"/>
        </w:rPr>
        <w:t>20-21</w:t>
      </w:r>
      <w:bookmarkStart w:id="0" w:name="_GoBack"/>
      <w:bookmarkEnd w:id="0"/>
    </w:p>
    <w:p w14:paraId="52BE6C4F" w14:textId="77777777" w:rsidR="007818DC" w:rsidRPr="007818DC" w:rsidRDefault="007818DC">
      <w:pPr>
        <w:rPr>
          <w:rFonts w:cstheme="minorHAnsi"/>
          <w:sz w:val="24"/>
          <w:szCs w:val="28"/>
        </w:rPr>
      </w:pPr>
      <w:r>
        <w:rPr>
          <w:rFonts w:cstheme="minorHAnsi"/>
          <w:sz w:val="24"/>
          <w:szCs w:val="28"/>
        </w:rPr>
        <w:t>Appendix 4: Global Grant Application Template</w:t>
      </w:r>
    </w:p>
    <w:sectPr w:rsidR="007818DC" w:rsidRPr="007818DC" w:rsidSect="00716D2B">
      <w:footerReference w:type="default" r:id="rId17"/>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992D1" w14:textId="77777777" w:rsidR="003448F5" w:rsidRDefault="003448F5" w:rsidP="0003141C">
      <w:pPr>
        <w:spacing w:after="0" w:line="240" w:lineRule="auto"/>
      </w:pPr>
      <w:r>
        <w:separator/>
      </w:r>
    </w:p>
  </w:endnote>
  <w:endnote w:type="continuationSeparator" w:id="0">
    <w:p w14:paraId="68594A80" w14:textId="77777777" w:rsidR="003448F5" w:rsidRDefault="003448F5" w:rsidP="0003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11094"/>
      <w:docPartObj>
        <w:docPartGallery w:val="Page Numbers (Bottom of Page)"/>
        <w:docPartUnique/>
      </w:docPartObj>
    </w:sdtPr>
    <w:sdtEndPr>
      <w:rPr>
        <w:color w:val="7F7F7F" w:themeColor="background1" w:themeShade="7F"/>
        <w:spacing w:val="60"/>
      </w:rPr>
    </w:sdtEndPr>
    <w:sdtContent>
      <w:p w14:paraId="402ABA49" w14:textId="77777777" w:rsidR="0084617C" w:rsidRDefault="008461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0E9F">
          <w:rPr>
            <w:noProof/>
          </w:rPr>
          <w:t>2</w:t>
        </w:r>
        <w:r>
          <w:rPr>
            <w:noProof/>
          </w:rPr>
          <w:fldChar w:fldCharType="end"/>
        </w:r>
        <w:r>
          <w:t xml:space="preserve"> | </w:t>
        </w:r>
        <w:r>
          <w:rPr>
            <w:color w:val="7F7F7F" w:themeColor="background1" w:themeShade="7F"/>
            <w:spacing w:val="60"/>
          </w:rPr>
          <w:t>Page</w:t>
        </w:r>
      </w:p>
    </w:sdtContent>
  </w:sdt>
  <w:p w14:paraId="4239540B" w14:textId="65BA7E24" w:rsidR="0084617C" w:rsidRDefault="0084617C">
    <w:pPr>
      <w:pStyle w:val="Footer"/>
    </w:pPr>
    <w:r>
      <w:t xml:space="preserve">ISSUE </w:t>
    </w:r>
    <w:r w:rsidR="00D0045F">
      <w:t>7</w:t>
    </w:r>
    <w:r w:rsidRPr="00424DE6">
      <w:t xml:space="preserve"> – </w:t>
    </w:r>
    <w:r w:rsidR="00D0045F">
      <w:t>Jan2020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191F" w14:textId="77777777" w:rsidR="003448F5" w:rsidRDefault="003448F5" w:rsidP="0003141C">
      <w:pPr>
        <w:spacing w:after="0" w:line="240" w:lineRule="auto"/>
      </w:pPr>
      <w:r>
        <w:separator/>
      </w:r>
    </w:p>
  </w:footnote>
  <w:footnote w:type="continuationSeparator" w:id="0">
    <w:p w14:paraId="484520D3" w14:textId="77777777" w:rsidR="003448F5" w:rsidRDefault="003448F5" w:rsidP="00031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53_"/>
        <o:lock v:ext="edit" cropping="t"/>
      </v:shape>
    </w:pict>
  </w:numPicBullet>
  <w:numPicBullet w:numPicBulletId="1">
    <w:pict>
      <v:shape id="_x0000_i1033" type="#_x0000_t75" style="width:11.25pt;height:11.25pt" o:bullet="t">
        <v:imagedata r:id="rId2" o:title="BD14753_"/>
      </v:shape>
    </w:pict>
  </w:numPicBullet>
  <w:abstractNum w:abstractNumId="0" w15:restartNumberingAfterBreak="0">
    <w:nsid w:val="043761E2"/>
    <w:multiLevelType w:val="hybridMultilevel"/>
    <w:tmpl w:val="C7C2E588"/>
    <w:lvl w:ilvl="0" w:tplc="626C4656">
      <w:start w:val="1"/>
      <w:numFmt w:val="upperLetter"/>
      <w:lvlText w:val="%1."/>
      <w:lvlJc w:val="left"/>
      <w:pPr>
        <w:ind w:left="1440" w:hanging="360"/>
      </w:pPr>
      <w:rPr>
        <w:rFonts w:hint="default"/>
        <w:color w:val="00000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6D4A72"/>
    <w:multiLevelType w:val="hybridMultilevel"/>
    <w:tmpl w:val="5D201764"/>
    <w:lvl w:ilvl="0" w:tplc="87949990">
      <w:start w:val="1"/>
      <w:numFmt w:val="bullet"/>
      <w:lvlText w:val=""/>
      <w:lvlPicBulletId w:val="0"/>
      <w:lvlJc w:val="left"/>
      <w:pPr>
        <w:ind w:left="21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A88A2A72">
      <w:start w:val="1"/>
      <w:numFmt w:val="bullet"/>
      <w:lvlText w:val=""/>
      <w:lvlPicBulletId w:val="1"/>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2575A"/>
    <w:multiLevelType w:val="hybridMultilevel"/>
    <w:tmpl w:val="B8AAFAE8"/>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C65417"/>
    <w:multiLevelType w:val="hybridMultilevel"/>
    <w:tmpl w:val="70FE22D0"/>
    <w:lvl w:ilvl="0" w:tplc="7D2EDC98">
      <w:start w:val="1"/>
      <w:numFmt w:val="decimal"/>
      <w:lvlText w:val="%1."/>
      <w:lvlJc w:val="left"/>
      <w:pPr>
        <w:ind w:left="720" w:hanging="360"/>
      </w:pPr>
      <w:rPr>
        <w:rFonts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9294B"/>
    <w:multiLevelType w:val="multilevel"/>
    <w:tmpl w:val="8CC002B8"/>
    <w:lvl w:ilvl="0">
      <w:start w:val="2"/>
      <w:numFmt w:val="decimal"/>
      <w:lvlText w:val="%1."/>
      <w:lvlJc w:val="left"/>
      <w:pPr>
        <w:ind w:left="360" w:hanging="360"/>
      </w:pPr>
      <w:rPr>
        <w:rFonts w:hint="default"/>
        <w:b/>
        <w:i w:val="0"/>
        <w:color w:val="4F81BD" w:themeColor="accent1"/>
        <w:sz w:val="26"/>
      </w:rPr>
    </w:lvl>
    <w:lvl w:ilvl="1">
      <w:start w:val="7"/>
      <w:numFmt w:val="decimal"/>
      <w:isLgl/>
      <w:lvlText w:val="%1.%2"/>
      <w:lvlJc w:val="left"/>
      <w:pPr>
        <w:ind w:left="360" w:hanging="360"/>
      </w:pPr>
      <w:rPr>
        <w:rFonts w:hint="default"/>
        <w:color w:val="0070C0"/>
      </w:rPr>
    </w:lvl>
    <w:lvl w:ilvl="2">
      <w:start w:val="1"/>
      <w:numFmt w:val="decimal"/>
      <w:isLgl/>
      <w:lvlText w:val="%1.%2.%3"/>
      <w:lvlJc w:val="left"/>
      <w:pPr>
        <w:ind w:left="720" w:hanging="720"/>
      </w:pPr>
      <w:rPr>
        <w:rFonts w:hint="default"/>
        <w:color w:val="0070C0"/>
      </w:rPr>
    </w:lvl>
    <w:lvl w:ilvl="3">
      <w:start w:val="1"/>
      <w:numFmt w:val="decimal"/>
      <w:isLgl/>
      <w:lvlText w:val="%1.%2.%3.%4"/>
      <w:lvlJc w:val="left"/>
      <w:pPr>
        <w:ind w:left="720" w:hanging="720"/>
      </w:pPr>
      <w:rPr>
        <w:rFonts w:hint="default"/>
        <w:color w:val="0070C0"/>
      </w:rPr>
    </w:lvl>
    <w:lvl w:ilvl="4">
      <w:start w:val="1"/>
      <w:numFmt w:val="decimal"/>
      <w:isLgl/>
      <w:lvlText w:val="%1.%2.%3.%4.%5"/>
      <w:lvlJc w:val="left"/>
      <w:pPr>
        <w:ind w:left="1080" w:hanging="1080"/>
      </w:pPr>
      <w:rPr>
        <w:rFonts w:hint="default"/>
        <w:color w:val="0070C0"/>
      </w:rPr>
    </w:lvl>
    <w:lvl w:ilvl="5">
      <w:start w:val="1"/>
      <w:numFmt w:val="decimal"/>
      <w:isLgl/>
      <w:lvlText w:val="%1.%2.%3.%4.%5.%6"/>
      <w:lvlJc w:val="left"/>
      <w:pPr>
        <w:ind w:left="1080" w:hanging="1080"/>
      </w:pPr>
      <w:rPr>
        <w:rFonts w:hint="default"/>
        <w:color w:val="0070C0"/>
      </w:rPr>
    </w:lvl>
    <w:lvl w:ilvl="6">
      <w:start w:val="1"/>
      <w:numFmt w:val="decimal"/>
      <w:isLgl/>
      <w:lvlText w:val="%1.%2.%3.%4.%5.%6.%7"/>
      <w:lvlJc w:val="left"/>
      <w:pPr>
        <w:ind w:left="1440" w:hanging="1440"/>
      </w:pPr>
      <w:rPr>
        <w:rFonts w:hint="default"/>
        <w:color w:val="0070C0"/>
      </w:rPr>
    </w:lvl>
    <w:lvl w:ilvl="7">
      <w:start w:val="1"/>
      <w:numFmt w:val="decimal"/>
      <w:isLgl/>
      <w:lvlText w:val="%1.%2.%3.%4.%5.%6.%7.%8"/>
      <w:lvlJc w:val="left"/>
      <w:pPr>
        <w:ind w:left="1440" w:hanging="1440"/>
      </w:pPr>
      <w:rPr>
        <w:rFonts w:hint="default"/>
        <w:color w:val="0070C0"/>
      </w:rPr>
    </w:lvl>
    <w:lvl w:ilvl="8">
      <w:start w:val="1"/>
      <w:numFmt w:val="decimal"/>
      <w:isLgl/>
      <w:lvlText w:val="%1.%2.%3.%4.%5.%6.%7.%8.%9"/>
      <w:lvlJc w:val="left"/>
      <w:pPr>
        <w:ind w:left="1800" w:hanging="1800"/>
      </w:pPr>
      <w:rPr>
        <w:rFonts w:hint="default"/>
        <w:color w:val="0070C0"/>
      </w:rPr>
    </w:lvl>
  </w:abstractNum>
  <w:abstractNum w:abstractNumId="5" w15:restartNumberingAfterBreak="0">
    <w:nsid w:val="1AA73F28"/>
    <w:multiLevelType w:val="hybridMultilevel"/>
    <w:tmpl w:val="6AD4D27E"/>
    <w:lvl w:ilvl="0" w:tplc="E1C03D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B7EB9"/>
    <w:multiLevelType w:val="hybridMultilevel"/>
    <w:tmpl w:val="6FE4F7B6"/>
    <w:lvl w:ilvl="0" w:tplc="F0F8D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730D1"/>
    <w:multiLevelType w:val="hybridMultilevel"/>
    <w:tmpl w:val="AF76D8C2"/>
    <w:lvl w:ilvl="0" w:tplc="033A1B8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174F8"/>
    <w:multiLevelType w:val="hybridMultilevel"/>
    <w:tmpl w:val="261C561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93C05"/>
    <w:multiLevelType w:val="hybridMultilevel"/>
    <w:tmpl w:val="913AC9D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277F8"/>
    <w:multiLevelType w:val="hybridMultilevel"/>
    <w:tmpl w:val="84DEAA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C3991"/>
    <w:multiLevelType w:val="hybridMultilevel"/>
    <w:tmpl w:val="20A2662E"/>
    <w:lvl w:ilvl="0" w:tplc="68FACE5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B68B9"/>
    <w:multiLevelType w:val="hybridMultilevel"/>
    <w:tmpl w:val="9BFC77D8"/>
    <w:lvl w:ilvl="0" w:tplc="F0F8D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56462"/>
    <w:multiLevelType w:val="hybridMultilevel"/>
    <w:tmpl w:val="98BA847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0326A"/>
    <w:multiLevelType w:val="hybridMultilevel"/>
    <w:tmpl w:val="A4142682"/>
    <w:lvl w:ilvl="0" w:tplc="127A183A">
      <w:start w:val="1"/>
      <w:numFmt w:val="decimal"/>
      <w:lvlText w:val="%1."/>
      <w:lvlJc w:val="center"/>
      <w:pPr>
        <w:ind w:left="720" w:hanging="360"/>
      </w:pPr>
      <w:rPr>
        <w:rFonts w:ascii="Calibri" w:hAnsi="Calibri"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72DF1"/>
    <w:multiLevelType w:val="hybridMultilevel"/>
    <w:tmpl w:val="4D6C9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93238"/>
    <w:multiLevelType w:val="hybridMultilevel"/>
    <w:tmpl w:val="BC72085E"/>
    <w:lvl w:ilvl="0" w:tplc="F0F8D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539B2"/>
    <w:multiLevelType w:val="hybridMultilevel"/>
    <w:tmpl w:val="0B4A8E2E"/>
    <w:lvl w:ilvl="0" w:tplc="F55C7A4E">
      <w:start w:val="1"/>
      <w:numFmt w:val="upperLetter"/>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F2ACB"/>
    <w:multiLevelType w:val="hybridMultilevel"/>
    <w:tmpl w:val="A8C66370"/>
    <w:lvl w:ilvl="0" w:tplc="7D2EDC98">
      <w:start w:val="1"/>
      <w:numFmt w:val="decimal"/>
      <w:lvlText w:val="%1."/>
      <w:lvlJc w:val="left"/>
      <w:pPr>
        <w:ind w:left="720" w:hanging="360"/>
      </w:pPr>
      <w:rPr>
        <w:rFonts w:hint="default"/>
        <w:b/>
        <w:i w:val="0"/>
        <w:color w:val="auto"/>
        <w:sz w:val="24"/>
      </w:rPr>
    </w:lvl>
    <w:lvl w:ilvl="1" w:tplc="7D2EDC98">
      <w:start w:val="1"/>
      <w:numFmt w:val="decimal"/>
      <w:lvlText w:val="%2."/>
      <w:lvlJc w:val="left"/>
      <w:pPr>
        <w:ind w:left="1440" w:hanging="360"/>
      </w:pPr>
      <w:rPr>
        <w:rFonts w:hint="default"/>
        <w:b/>
        <w:i w:val="0"/>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E05822"/>
    <w:multiLevelType w:val="hybridMultilevel"/>
    <w:tmpl w:val="A0A09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C35296"/>
    <w:multiLevelType w:val="hybridMultilevel"/>
    <w:tmpl w:val="2A06B09C"/>
    <w:lvl w:ilvl="0" w:tplc="72EA09D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63B09BA"/>
    <w:multiLevelType w:val="hybridMultilevel"/>
    <w:tmpl w:val="CF86C0C6"/>
    <w:lvl w:ilvl="0" w:tplc="F0F8D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C5CC1"/>
    <w:multiLevelType w:val="hybridMultilevel"/>
    <w:tmpl w:val="2244F6B0"/>
    <w:lvl w:ilvl="0" w:tplc="F0F8DA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71E5D"/>
    <w:multiLevelType w:val="hybridMultilevel"/>
    <w:tmpl w:val="F72608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E9C73B3"/>
    <w:multiLevelType w:val="hybridMultilevel"/>
    <w:tmpl w:val="CCA4376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30C32"/>
    <w:multiLevelType w:val="hybridMultilevel"/>
    <w:tmpl w:val="B678C5CC"/>
    <w:lvl w:ilvl="0" w:tplc="7D2EDC98">
      <w:start w:val="1"/>
      <w:numFmt w:val="decimal"/>
      <w:lvlText w:val="%1."/>
      <w:lvlJc w:val="left"/>
      <w:pPr>
        <w:ind w:left="1080" w:hanging="360"/>
      </w:pPr>
      <w:rPr>
        <w:rFonts w:hint="default"/>
        <w:b/>
        <w:i w:val="0"/>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1394FB2"/>
    <w:multiLevelType w:val="hybridMultilevel"/>
    <w:tmpl w:val="47389516"/>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2EA2326"/>
    <w:multiLevelType w:val="hybridMultilevel"/>
    <w:tmpl w:val="98848204"/>
    <w:lvl w:ilvl="0" w:tplc="2828F5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6E5F7F"/>
    <w:multiLevelType w:val="hybridMultilevel"/>
    <w:tmpl w:val="B5C4C09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236A2"/>
    <w:multiLevelType w:val="hybridMultilevel"/>
    <w:tmpl w:val="E7BA63BE"/>
    <w:lvl w:ilvl="0" w:tplc="0E22985E">
      <w:start w:val="1"/>
      <w:numFmt w:val="upp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2470F9"/>
    <w:multiLevelType w:val="hybridMultilevel"/>
    <w:tmpl w:val="98B6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777C2"/>
    <w:multiLevelType w:val="hybridMultilevel"/>
    <w:tmpl w:val="BAF860AE"/>
    <w:lvl w:ilvl="0" w:tplc="8CFC25DC">
      <w:start w:val="1"/>
      <w:numFmt w:val="decimal"/>
      <w:lvlText w:val="%1."/>
      <w:lvlJc w:val="center"/>
      <w:pPr>
        <w:ind w:left="720" w:hanging="360"/>
      </w:pPr>
      <w:rPr>
        <w:rFonts w:ascii="Calibri" w:hAnsi="Calibri" w:hint="default"/>
        <w:b/>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623D2A"/>
    <w:multiLevelType w:val="hybridMultilevel"/>
    <w:tmpl w:val="88EC44DA"/>
    <w:lvl w:ilvl="0" w:tplc="033A1B8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C5088"/>
    <w:multiLevelType w:val="hybridMultilevel"/>
    <w:tmpl w:val="FF54BDA2"/>
    <w:lvl w:ilvl="0" w:tplc="85B4F246">
      <w:start w:val="1"/>
      <w:numFmt w:val="decimal"/>
      <w:lvlText w:val="%1."/>
      <w:lvlJc w:val="left"/>
      <w:pPr>
        <w:ind w:left="720" w:hanging="360"/>
      </w:pPr>
      <w:rPr>
        <w:rFonts w:hint="default"/>
        <w:b/>
        <w:i w:val="0"/>
        <w:color w:val="548DD4" w:themeColor="tex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364259"/>
    <w:multiLevelType w:val="hybridMultilevel"/>
    <w:tmpl w:val="17D0FAD8"/>
    <w:lvl w:ilvl="0" w:tplc="CA28DF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EB380D"/>
    <w:multiLevelType w:val="hybridMultilevel"/>
    <w:tmpl w:val="84C4D9A0"/>
    <w:lvl w:ilvl="0" w:tplc="799A8E9A">
      <w:start w:val="1"/>
      <w:numFmt w:val="bullet"/>
      <w:lvlText w:val=""/>
      <w:lvlJc w:val="left"/>
      <w:pPr>
        <w:ind w:left="2160" w:hanging="360"/>
      </w:pPr>
      <w:rPr>
        <w:rFonts w:ascii="Wingdings" w:hAnsi="Wingding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61CB030A"/>
    <w:multiLevelType w:val="multilevel"/>
    <w:tmpl w:val="8850D59A"/>
    <w:lvl w:ilvl="0">
      <w:start w:val="1"/>
      <w:numFmt w:val="decimal"/>
      <w:lvlText w:val="%1."/>
      <w:lvlJc w:val="left"/>
      <w:pPr>
        <w:ind w:left="360" w:hanging="360"/>
      </w:pPr>
      <w:rPr>
        <w:rFonts w:ascii="Calibri" w:hAnsi="Calibri" w:hint="default"/>
        <w:b/>
        <w:i w:val="0"/>
        <w:color w:val="4F81BD" w:themeColor="accent1"/>
        <w:sz w:val="22"/>
      </w:rPr>
    </w:lvl>
    <w:lvl w:ilvl="1">
      <w:start w:val="2"/>
      <w:numFmt w:val="decimal"/>
      <w:isLgl/>
      <w:lvlText w:val="%1.%2"/>
      <w:lvlJc w:val="left"/>
      <w:pPr>
        <w:ind w:left="360" w:hanging="360"/>
      </w:pPr>
      <w:rPr>
        <w:rFonts w:hint="default"/>
        <w:color w:val="0070C0"/>
      </w:rPr>
    </w:lvl>
    <w:lvl w:ilvl="2">
      <w:start w:val="1"/>
      <w:numFmt w:val="decimal"/>
      <w:isLgl/>
      <w:lvlText w:val="%1.%2.%3"/>
      <w:lvlJc w:val="left"/>
      <w:pPr>
        <w:ind w:left="720" w:hanging="720"/>
      </w:pPr>
      <w:rPr>
        <w:rFonts w:hint="default"/>
        <w:color w:val="0070C0"/>
      </w:rPr>
    </w:lvl>
    <w:lvl w:ilvl="3">
      <w:start w:val="1"/>
      <w:numFmt w:val="decimal"/>
      <w:isLgl/>
      <w:lvlText w:val="%1.%2.%3.%4"/>
      <w:lvlJc w:val="left"/>
      <w:pPr>
        <w:ind w:left="720" w:hanging="720"/>
      </w:pPr>
      <w:rPr>
        <w:rFonts w:hint="default"/>
        <w:color w:val="0070C0"/>
      </w:rPr>
    </w:lvl>
    <w:lvl w:ilvl="4">
      <w:start w:val="1"/>
      <w:numFmt w:val="decimal"/>
      <w:isLgl/>
      <w:lvlText w:val="%1.%2.%3.%4.%5"/>
      <w:lvlJc w:val="left"/>
      <w:pPr>
        <w:ind w:left="1080" w:hanging="1080"/>
      </w:pPr>
      <w:rPr>
        <w:rFonts w:hint="default"/>
        <w:color w:val="0070C0"/>
      </w:rPr>
    </w:lvl>
    <w:lvl w:ilvl="5">
      <w:start w:val="1"/>
      <w:numFmt w:val="decimal"/>
      <w:isLgl/>
      <w:lvlText w:val="%1.%2.%3.%4.%5.%6"/>
      <w:lvlJc w:val="left"/>
      <w:pPr>
        <w:ind w:left="1080" w:hanging="1080"/>
      </w:pPr>
      <w:rPr>
        <w:rFonts w:hint="default"/>
        <w:color w:val="0070C0"/>
      </w:rPr>
    </w:lvl>
    <w:lvl w:ilvl="6">
      <w:start w:val="1"/>
      <w:numFmt w:val="decimal"/>
      <w:isLgl/>
      <w:lvlText w:val="%1.%2.%3.%4.%5.%6.%7"/>
      <w:lvlJc w:val="left"/>
      <w:pPr>
        <w:ind w:left="1440" w:hanging="1440"/>
      </w:pPr>
      <w:rPr>
        <w:rFonts w:hint="default"/>
        <w:color w:val="0070C0"/>
      </w:rPr>
    </w:lvl>
    <w:lvl w:ilvl="7">
      <w:start w:val="1"/>
      <w:numFmt w:val="decimal"/>
      <w:isLgl/>
      <w:lvlText w:val="%1.%2.%3.%4.%5.%6.%7.%8"/>
      <w:lvlJc w:val="left"/>
      <w:pPr>
        <w:ind w:left="1440" w:hanging="1440"/>
      </w:pPr>
      <w:rPr>
        <w:rFonts w:hint="default"/>
        <w:color w:val="0070C0"/>
      </w:rPr>
    </w:lvl>
    <w:lvl w:ilvl="8">
      <w:start w:val="1"/>
      <w:numFmt w:val="decimal"/>
      <w:isLgl/>
      <w:lvlText w:val="%1.%2.%3.%4.%5.%6.%7.%8.%9"/>
      <w:lvlJc w:val="left"/>
      <w:pPr>
        <w:ind w:left="1800" w:hanging="1800"/>
      </w:pPr>
      <w:rPr>
        <w:rFonts w:hint="default"/>
        <w:color w:val="0070C0"/>
      </w:rPr>
    </w:lvl>
  </w:abstractNum>
  <w:abstractNum w:abstractNumId="37" w15:restartNumberingAfterBreak="0">
    <w:nsid w:val="6B975AE5"/>
    <w:multiLevelType w:val="hybridMultilevel"/>
    <w:tmpl w:val="8858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757DFC"/>
    <w:multiLevelType w:val="hybridMultilevel"/>
    <w:tmpl w:val="0AE2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F3C6B"/>
    <w:multiLevelType w:val="hybridMultilevel"/>
    <w:tmpl w:val="189A13D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902BE4"/>
    <w:multiLevelType w:val="hybridMultilevel"/>
    <w:tmpl w:val="0FEACB1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A361F"/>
    <w:multiLevelType w:val="hybridMultilevel"/>
    <w:tmpl w:val="172656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92608C"/>
    <w:multiLevelType w:val="hybridMultilevel"/>
    <w:tmpl w:val="4E0A47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C662E85"/>
    <w:multiLevelType w:val="hybridMultilevel"/>
    <w:tmpl w:val="B026580C"/>
    <w:lvl w:ilvl="0" w:tplc="24043268">
      <w:start w:val="1"/>
      <w:numFmt w:val="upp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1"/>
  </w:num>
  <w:num w:numId="3">
    <w:abstractNumId w:val="12"/>
  </w:num>
  <w:num w:numId="4">
    <w:abstractNumId w:val="16"/>
  </w:num>
  <w:num w:numId="5">
    <w:abstractNumId w:val="6"/>
  </w:num>
  <w:num w:numId="6">
    <w:abstractNumId w:val="30"/>
  </w:num>
  <w:num w:numId="7">
    <w:abstractNumId w:val="37"/>
  </w:num>
  <w:num w:numId="8">
    <w:abstractNumId w:val="35"/>
  </w:num>
  <w:num w:numId="9">
    <w:abstractNumId w:val="1"/>
  </w:num>
  <w:num w:numId="10">
    <w:abstractNumId w:val="18"/>
  </w:num>
  <w:num w:numId="11">
    <w:abstractNumId w:val="17"/>
  </w:num>
  <w:num w:numId="12">
    <w:abstractNumId w:val="2"/>
  </w:num>
  <w:num w:numId="13">
    <w:abstractNumId w:val="8"/>
  </w:num>
  <w:num w:numId="14">
    <w:abstractNumId w:val="26"/>
  </w:num>
  <w:num w:numId="15">
    <w:abstractNumId w:val="10"/>
  </w:num>
  <w:num w:numId="16">
    <w:abstractNumId w:val="25"/>
  </w:num>
  <w:num w:numId="17">
    <w:abstractNumId w:val="7"/>
  </w:num>
  <w:num w:numId="18">
    <w:abstractNumId w:val="29"/>
  </w:num>
  <w:num w:numId="19">
    <w:abstractNumId w:val="43"/>
  </w:num>
  <w:num w:numId="20">
    <w:abstractNumId w:val="11"/>
  </w:num>
  <w:num w:numId="21">
    <w:abstractNumId w:val="32"/>
  </w:num>
  <w:num w:numId="22">
    <w:abstractNumId w:val="36"/>
  </w:num>
  <w:num w:numId="23">
    <w:abstractNumId w:val="39"/>
  </w:num>
  <w:num w:numId="24">
    <w:abstractNumId w:val="24"/>
  </w:num>
  <w:num w:numId="25">
    <w:abstractNumId w:val="31"/>
  </w:num>
  <w:num w:numId="26">
    <w:abstractNumId w:val="19"/>
  </w:num>
  <w:num w:numId="27">
    <w:abstractNumId w:val="23"/>
  </w:num>
  <w:num w:numId="28">
    <w:abstractNumId w:val="28"/>
  </w:num>
  <w:num w:numId="29">
    <w:abstractNumId w:val="9"/>
  </w:num>
  <w:num w:numId="30">
    <w:abstractNumId w:val="40"/>
  </w:num>
  <w:num w:numId="31">
    <w:abstractNumId w:val="13"/>
  </w:num>
  <w:num w:numId="32">
    <w:abstractNumId w:val="14"/>
  </w:num>
  <w:num w:numId="33">
    <w:abstractNumId w:val="0"/>
  </w:num>
  <w:num w:numId="34">
    <w:abstractNumId w:val="27"/>
  </w:num>
  <w:num w:numId="35">
    <w:abstractNumId w:val="34"/>
  </w:num>
  <w:num w:numId="36">
    <w:abstractNumId w:val="38"/>
  </w:num>
  <w:num w:numId="37">
    <w:abstractNumId w:val="3"/>
  </w:num>
  <w:num w:numId="38">
    <w:abstractNumId w:val="4"/>
  </w:num>
  <w:num w:numId="39">
    <w:abstractNumId w:val="42"/>
  </w:num>
  <w:num w:numId="40">
    <w:abstractNumId w:val="41"/>
  </w:num>
  <w:num w:numId="41">
    <w:abstractNumId w:val="5"/>
  </w:num>
  <w:num w:numId="42">
    <w:abstractNumId w:val="33"/>
  </w:num>
  <w:num w:numId="43">
    <w:abstractNumId w:val="20"/>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6E"/>
    <w:rsid w:val="00000DDB"/>
    <w:rsid w:val="00003C8D"/>
    <w:rsid w:val="00007B5A"/>
    <w:rsid w:val="00011ECC"/>
    <w:rsid w:val="00013E2A"/>
    <w:rsid w:val="00014B9A"/>
    <w:rsid w:val="0002056B"/>
    <w:rsid w:val="00020F49"/>
    <w:rsid w:val="00021CA9"/>
    <w:rsid w:val="0002219F"/>
    <w:rsid w:val="00022B6F"/>
    <w:rsid w:val="000230AC"/>
    <w:rsid w:val="000246E6"/>
    <w:rsid w:val="000247BA"/>
    <w:rsid w:val="000255A9"/>
    <w:rsid w:val="00027057"/>
    <w:rsid w:val="00027439"/>
    <w:rsid w:val="00030E7E"/>
    <w:rsid w:val="0003141C"/>
    <w:rsid w:val="00031F03"/>
    <w:rsid w:val="0003443E"/>
    <w:rsid w:val="00035C3B"/>
    <w:rsid w:val="00036E8A"/>
    <w:rsid w:val="00037B6A"/>
    <w:rsid w:val="00044266"/>
    <w:rsid w:val="00044901"/>
    <w:rsid w:val="00055CCB"/>
    <w:rsid w:val="00056FA8"/>
    <w:rsid w:val="0005794D"/>
    <w:rsid w:val="00061718"/>
    <w:rsid w:val="0006406E"/>
    <w:rsid w:val="00064A52"/>
    <w:rsid w:val="00067E30"/>
    <w:rsid w:val="00070B98"/>
    <w:rsid w:val="00073621"/>
    <w:rsid w:val="00074C85"/>
    <w:rsid w:val="00075E2C"/>
    <w:rsid w:val="000765EB"/>
    <w:rsid w:val="00080381"/>
    <w:rsid w:val="00080987"/>
    <w:rsid w:val="00080C95"/>
    <w:rsid w:val="00083E64"/>
    <w:rsid w:val="00085D9C"/>
    <w:rsid w:val="0009184B"/>
    <w:rsid w:val="00093CFF"/>
    <w:rsid w:val="00093F23"/>
    <w:rsid w:val="00096658"/>
    <w:rsid w:val="000A0C1B"/>
    <w:rsid w:val="000B3E28"/>
    <w:rsid w:val="000D503A"/>
    <w:rsid w:val="000D795C"/>
    <w:rsid w:val="000E0431"/>
    <w:rsid w:val="000E061B"/>
    <w:rsid w:val="000E1A1E"/>
    <w:rsid w:val="000E4CCD"/>
    <w:rsid w:val="000E5835"/>
    <w:rsid w:val="000F1C64"/>
    <w:rsid w:val="000F50F2"/>
    <w:rsid w:val="00100587"/>
    <w:rsid w:val="00102235"/>
    <w:rsid w:val="0010355F"/>
    <w:rsid w:val="00103BF8"/>
    <w:rsid w:val="001047FF"/>
    <w:rsid w:val="00104A9F"/>
    <w:rsid w:val="00105796"/>
    <w:rsid w:val="00107027"/>
    <w:rsid w:val="00107F2D"/>
    <w:rsid w:val="00123FD8"/>
    <w:rsid w:val="00126B02"/>
    <w:rsid w:val="00132891"/>
    <w:rsid w:val="00141EB8"/>
    <w:rsid w:val="00152BC0"/>
    <w:rsid w:val="00153140"/>
    <w:rsid w:val="00154C48"/>
    <w:rsid w:val="001568AD"/>
    <w:rsid w:val="00157D6E"/>
    <w:rsid w:val="001630CC"/>
    <w:rsid w:val="00163566"/>
    <w:rsid w:val="00172F5D"/>
    <w:rsid w:val="001734A1"/>
    <w:rsid w:val="00174753"/>
    <w:rsid w:val="00175355"/>
    <w:rsid w:val="001805B4"/>
    <w:rsid w:val="0018131C"/>
    <w:rsid w:val="00183393"/>
    <w:rsid w:val="001855D5"/>
    <w:rsid w:val="001869CF"/>
    <w:rsid w:val="001870FF"/>
    <w:rsid w:val="00191DA1"/>
    <w:rsid w:val="00194759"/>
    <w:rsid w:val="00194B25"/>
    <w:rsid w:val="00196079"/>
    <w:rsid w:val="0019670D"/>
    <w:rsid w:val="001A3484"/>
    <w:rsid w:val="001A60ED"/>
    <w:rsid w:val="001A6E17"/>
    <w:rsid w:val="001A73C5"/>
    <w:rsid w:val="001A769D"/>
    <w:rsid w:val="001A78F9"/>
    <w:rsid w:val="001B0811"/>
    <w:rsid w:val="001B300C"/>
    <w:rsid w:val="001B3648"/>
    <w:rsid w:val="001B4842"/>
    <w:rsid w:val="001B6D50"/>
    <w:rsid w:val="001C0E4F"/>
    <w:rsid w:val="001C641A"/>
    <w:rsid w:val="001C710F"/>
    <w:rsid w:val="001C7A33"/>
    <w:rsid w:val="001D025F"/>
    <w:rsid w:val="001D1AF8"/>
    <w:rsid w:val="001D201C"/>
    <w:rsid w:val="001D2235"/>
    <w:rsid w:val="001D66F7"/>
    <w:rsid w:val="001E52FB"/>
    <w:rsid w:val="001E593A"/>
    <w:rsid w:val="001F1623"/>
    <w:rsid w:val="002005E3"/>
    <w:rsid w:val="00200A8E"/>
    <w:rsid w:val="002044E3"/>
    <w:rsid w:val="00211156"/>
    <w:rsid w:val="00211DC4"/>
    <w:rsid w:val="002126E6"/>
    <w:rsid w:val="00213F4D"/>
    <w:rsid w:val="00214BA9"/>
    <w:rsid w:val="00217585"/>
    <w:rsid w:val="00220AA2"/>
    <w:rsid w:val="002213B1"/>
    <w:rsid w:val="002219CE"/>
    <w:rsid w:val="0022479D"/>
    <w:rsid w:val="002276E9"/>
    <w:rsid w:val="00233038"/>
    <w:rsid w:val="002354C7"/>
    <w:rsid w:val="00237958"/>
    <w:rsid w:val="002432D8"/>
    <w:rsid w:val="00243311"/>
    <w:rsid w:val="0024447B"/>
    <w:rsid w:val="0024597B"/>
    <w:rsid w:val="002471E6"/>
    <w:rsid w:val="002509F3"/>
    <w:rsid w:val="00250B7F"/>
    <w:rsid w:val="00250FE4"/>
    <w:rsid w:val="00251A47"/>
    <w:rsid w:val="002521AC"/>
    <w:rsid w:val="00252C18"/>
    <w:rsid w:val="0025546D"/>
    <w:rsid w:val="0025738D"/>
    <w:rsid w:val="00261964"/>
    <w:rsid w:val="00266C33"/>
    <w:rsid w:val="002700A0"/>
    <w:rsid w:val="002742F0"/>
    <w:rsid w:val="00276CDA"/>
    <w:rsid w:val="00281C96"/>
    <w:rsid w:val="00283A05"/>
    <w:rsid w:val="00290B8A"/>
    <w:rsid w:val="002915F4"/>
    <w:rsid w:val="002918C2"/>
    <w:rsid w:val="002920FC"/>
    <w:rsid w:val="00292187"/>
    <w:rsid w:val="00292EC2"/>
    <w:rsid w:val="00295ACC"/>
    <w:rsid w:val="002A5CC4"/>
    <w:rsid w:val="002A748E"/>
    <w:rsid w:val="002B28EE"/>
    <w:rsid w:val="002B2F87"/>
    <w:rsid w:val="002B3F17"/>
    <w:rsid w:val="002B4E7F"/>
    <w:rsid w:val="002B5487"/>
    <w:rsid w:val="002B7D42"/>
    <w:rsid w:val="002C01EA"/>
    <w:rsid w:val="002C363C"/>
    <w:rsid w:val="002C4651"/>
    <w:rsid w:val="002D121D"/>
    <w:rsid w:val="002D135B"/>
    <w:rsid w:val="002D202C"/>
    <w:rsid w:val="002D3095"/>
    <w:rsid w:val="002D5B0E"/>
    <w:rsid w:val="002E0020"/>
    <w:rsid w:val="002E2CBC"/>
    <w:rsid w:val="002E3043"/>
    <w:rsid w:val="002E3ECB"/>
    <w:rsid w:val="002F3058"/>
    <w:rsid w:val="002F4031"/>
    <w:rsid w:val="002F569E"/>
    <w:rsid w:val="002F72BB"/>
    <w:rsid w:val="002F7743"/>
    <w:rsid w:val="002F77C9"/>
    <w:rsid w:val="003003E8"/>
    <w:rsid w:val="003042EA"/>
    <w:rsid w:val="0030457A"/>
    <w:rsid w:val="00304D56"/>
    <w:rsid w:val="003058B9"/>
    <w:rsid w:val="0030607F"/>
    <w:rsid w:val="0031011B"/>
    <w:rsid w:val="00314141"/>
    <w:rsid w:val="00317513"/>
    <w:rsid w:val="003215C3"/>
    <w:rsid w:val="00321F1E"/>
    <w:rsid w:val="003238EB"/>
    <w:rsid w:val="00323CDD"/>
    <w:rsid w:val="00323F33"/>
    <w:rsid w:val="00324028"/>
    <w:rsid w:val="00331A6A"/>
    <w:rsid w:val="00333742"/>
    <w:rsid w:val="00334251"/>
    <w:rsid w:val="0033435B"/>
    <w:rsid w:val="00340B50"/>
    <w:rsid w:val="0034184A"/>
    <w:rsid w:val="003448F5"/>
    <w:rsid w:val="003470CA"/>
    <w:rsid w:val="00351B40"/>
    <w:rsid w:val="00353791"/>
    <w:rsid w:val="00356CFF"/>
    <w:rsid w:val="0035798B"/>
    <w:rsid w:val="0036256A"/>
    <w:rsid w:val="00365436"/>
    <w:rsid w:val="003655F2"/>
    <w:rsid w:val="00365A1D"/>
    <w:rsid w:val="00365CE5"/>
    <w:rsid w:val="003706CE"/>
    <w:rsid w:val="00371648"/>
    <w:rsid w:val="00375262"/>
    <w:rsid w:val="0037639F"/>
    <w:rsid w:val="00377CA0"/>
    <w:rsid w:val="00383B95"/>
    <w:rsid w:val="00385419"/>
    <w:rsid w:val="00385B1F"/>
    <w:rsid w:val="00386E04"/>
    <w:rsid w:val="00390A0E"/>
    <w:rsid w:val="00390F65"/>
    <w:rsid w:val="003929B9"/>
    <w:rsid w:val="00392CD4"/>
    <w:rsid w:val="00393A91"/>
    <w:rsid w:val="003979DF"/>
    <w:rsid w:val="003A1C89"/>
    <w:rsid w:val="003A38E6"/>
    <w:rsid w:val="003A448B"/>
    <w:rsid w:val="003A6E37"/>
    <w:rsid w:val="003A6EB2"/>
    <w:rsid w:val="003B1824"/>
    <w:rsid w:val="003B4BCE"/>
    <w:rsid w:val="003B64F7"/>
    <w:rsid w:val="003C0E9A"/>
    <w:rsid w:val="003C238B"/>
    <w:rsid w:val="003C523D"/>
    <w:rsid w:val="003D29DB"/>
    <w:rsid w:val="003D736C"/>
    <w:rsid w:val="003E0361"/>
    <w:rsid w:val="003E16A3"/>
    <w:rsid w:val="003E2951"/>
    <w:rsid w:val="003E6E33"/>
    <w:rsid w:val="003F0104"/>
    <w:rsid w:val="003F2C59"/>
    <w:rsid w:val="003F7CAE"/>
    <w:rsid w:val="00401884"/>
    <w:rsid w:val="00402172"/>
    <w:rsid w:val="004040C0"/>
    <w:rsid w:val="004068AF"/>
    <w:rsid w:val="004135AD"/>
    <w:rsid w:val="00424DE6"/>
    <w:rsid w:val="0042527A"/>
    <w:rsid w:val="004266F5"/>
    <w:rsid w:val="004378C7"/>
    <w:rsid w:val="00443EF3"/>
    <w:rsid w:val="00445067"/>
    <w:rsid w:val="00445CBA"/>
    <w:rsid w:val="00456059"/>
    <w:rsid w:val="00456B45"/>
    <w:rsid w:val="00457A4A"/>
    <w:rsid w:val="0046599B"/>
    <w:rsid w:val="00470005"/>
    <w:rsid w:val="0047458E"/>
    <w:rsid w:val="004773DF"/>
    <w:rsid w:val="004819B9"/>
    <w:rsid w:val="00482E18"/>
    <w:rsid w:val="00484830"/>
    <w:rsid w:val="004864E2"/>
    <w:rsid w:val="00486D0D"/>
    <w:rsid w:val="00494A02"/>
    <w:rsid w:val="004A21EA"/>
    <w:rsid w:val="004A4639"/>
    <w:rsid w:val="004A4F39"/>
    <w:rsid w:val="004B61BD"/>
    <w:rsid w:val="004C0BB5"/>
    <w:rsid w:val="004C10E2"/>
    <w:rsid w:val="004C1CBD"/>
    <w:rsid w:val="004C2492"/>
    <w:rsid w:val="004C50A5"/>
    <w:rsid w:val="004D113C"/>
    <w:rsid w:val="004D1961"/>
    <w:rsid w:val="004D2B31"/>
    <w:rsid w:val="004D3D3D"/>
    <w:rsid w:val="004D5C89"/>
    <w:rsid w:val="004E0A4C"/>
    <w:rsid w:val="004E0D37"/>
    <w:rsid w:val="004E23F3"/>
    <w:rsid w:val="004E71FE"/>
    <w:rsid w:val="004E7CF7"/>
    <w:rsid w:val="004F14BB"/>
    <w:rsid w:val="004F2709"/>
    <w:rsid w:val="004F2E79"/>
    <w:rsid w:val="004F3254"/>
    <w:rsid w:val="004F569D"/>
    <w:rsid w:val="004F74F9"/>
    <w:rsid w:val="004F7D7F"/>
    <w:rsid w:val="005009F5"/>
    <w:rsid w:val="0050117D"/>
    <w:rsid w:val="00504111"/>
    <w:rsid w:val="00505BDF"/>
    <w:rsid w:val="00506136"/>
    <w:rsid w:val="00510E2C"/>
    <w:rsid w:val="005118C2"/>
    <w:rsid w:val="00513EBF"/>
    <w:rsid w:val="00513F81"/>
    <w:rsid w:val="00515F5A"/>
    <w:rsid w:val="00516D90"/>
    <w:rsid w:val="0051752A"/>
    <w:rsid w:val="0052067D"/>
    <w:rsid w:val="00520AC3"/>
    <w:rsid w:val="00524307"/>
    <w:rsid w:val="00524AC5"/>
    <w:rsid w:val="00524AFE"/>
    <w:rsid w:val="00525DBA"/>
    <w:rsid w:val="005273B4"/>
    <w:rsid w:val="00527F48"/>
    <w:rsid w:val="0053629F"/>
    <w:rsid w:val="00542178"/>
    <w:rsid w:val="00544AF6"/>
    <w:rsid w:val="00545D80"/>
    <w:rsid w:val="00554411"/>
    <w:rsid w:val="00554F34"/>
    <w:rsid w:val="00555DF3"/>
    <w:rsid w:val="005631A3"/>
    <w:rsid w:val="00567D82"/>
    <w:rsid w:val="00572996"/>
    <w:rsid w:val="00574BE8"/>
    <w:rsid w:val="005753CA"/>
    <w:rsid w:val="005779CF"/>
    <w:rsid w:val="00581937"/>
    <w:rsid w:val="00585362"/>
    <w:rsid w:val="00585F29"/>
    <w:rsid w:val="00586047"/>
    <w:rsid w:val="00587BD5"/>
    <w:rsid w:val="005912E0"/>
    <w:rsid w:val="0059487E"/>
    <w:rsid w:val="00596B7D"/>
    <w:rsid w:val="005972EB"/>
    <w:rsid w:val="005A1F0A"/>
    <w:rsid w:val="005A2141"/>
    <w:rsid w:val="005A544E"/>
    <w:rsid w:val="005B14A7"/>
    <w:rsid w:val="005B4D40"/>
    <w:rsid w:val="005B7693"/>
    <w:rsid w:val="005C352B"/>
    <w:rsid w:val="005C3D8A"/>
    <w:rsid w:val="005C3DBB"/>
    <w:rsid w:val="005C3F99"/>
    <w:rsid w:val="005C42DE"/>
    <w:rsid w:val="005C45D2"/>
    <w:rsid w:val="005C592D"/>
    <w:rsid w:val="005C5CFA"/>
    <w:rsid w:val="005D15A7"/>
    <w:rsid w:val="005D1B40"/>
    <w:rsid w:val="005D4AF3"/>
    <w:rsid w:val="005D4B7E"/>
    <w:rsid w:val="005D6360"/>
    <w:rsid w:val="005D6BE6"/>
    <w:rsid w:val="005D7997"/>
    <w:rsid w:val="005D7B14"/>
    <w:rsid w:val="005D7DDB"/>
    <w:rsid w:val="005E3635"/>
    <w:rsid w:val="005E3F05"/>
    <w:rsid w:val="005E4240"/>
    <w:rsid w:val="005E54C3"/>
    <w:rsid w:val="005E671A"/>
    <w:rsid w:val="005F0030"/>
    <w:rsid w:val="005F05C4"/>
    <w:rsid w:val="005F3FCB"/>
    <w:rsid w:val="005F4163"/>
    <w:rsid w:val="005F46CE"/>
    <w:rsid w:val="005F5564"/>
    <w:rsid w:val="006012ED"/>
    <w:rsid w:val="00605696"/>
    <w:rsid w:val="006065AA"/>
    <w:rsid w:val="00606705"/>
    <w:rsid w:val="006100C2"/>
    <w:rsid w:val="00611F0C"/>
    <w:rsid w:val="00612358"/>
    <w:rsid w:val="0061255D"/>
    <w:rsid w:val="006143FD"/>
    <w:rsid w:val="00620783"/>
    <w:rsid w:val="006229B2"/>
    <w:rsid w:val="00624023"/>
    <w:rsid w:val="00626B10"/>
    <w:rsid w:val="00627975"/>
    <w:rsid w:val="006327DF"/>
    <w:rsid w:val="006337E3"/>
    <w:rsid w:val="00634185"/>
    <w:rsid w:val="006360F0"/>
    <w:rsid w:val="006378DB"/>
    <w:rsid w:val="006403FE"/>
    <w:rsid w:val="0064226F"/>
    <w:rsid w:val="00642C63"/>
    <w:rsid w:val="00643BA0"/>
    <w:rsid w:val="00645593"/>
    <w:rsid w:val="00645FB4"/>
    <w:rsid w:val="006502BF"/>
    <w:rsid w:val="006503C9"/>
    <w:rsid w:val="00651923"/>
    <w:rsid w:val="00652EA4"/>
    <w:rsid w:val="00660E63"/>
    <w:rsid w:val="00662DE2"/>
    <w:rsid w:val="00662EA9"/>
    <w:rsid w:val="00664E9B"/>
    <w:rsid w:val="00665561"/>
    <w:rsid w:val="0066681D"/>
    <w:rsid w:val="0067200D"/>
    <w:rsid w:val="006723B4"/>
    <w:rsid w:val="00672FB5"/>
    <w:rsid w:val="0067329B"/>
    <w:rsid w:val="006774FB"/>
    <w:rsid w:val="0068150C"/>
    <w:rsid w:val="0068235C"/>
    <w:rsid w:val="0068340F"/>
    <w:rsid w:val="00683E0C"/>
    <w:rsid w:val="00684ACE"/>
    <w:rsid w:val="00684D60"/>
    <w:rsid w:val="00685437"/>
    <w:rsid w:val="006879A2"/>
    <w:rsid w:val="00692548"/>
    <w:rsid w:val="00693963"/>
    <w:rsid w:val="00693F9E"/>
    <w:rsid w:val="00694131"/>
    <w:rsid w:val="0069501C"/>
    <w:rsid w:val="00695234"/>
    <w:rsid w:val="006A0330"/>
    <w:rsid w:val="006A34A9"/>
    <w:rsid w:val="006A40C5"/>
    <w:rsid w:val="006A7044"/>
    <w:rsid w:val="006A74A3"/>
    <w:rsid w:val="006A7584"/>
    <w:rsid w:val="006B5C50"/>
    <w:rsid w:val="006B6E41"/>
    <w:rsid w:val="006C1EBE"/>
    <w:rsid w:val="006C4412"/>
    <w:rsid w:val="006C5CAD"/>
    <w:rsid w:val="006D3A5D"/>
    <w:rsid w:val="006D441A"/>
    <w:rsid w:val="006D6BBE"/>
    <w:rsid w:val="006E2AAB"/>
    <w:rsid w:val="006E38C3"/>
    <w:rsid w:val="006E6ADA"/>
    <w:rsid w:val="006F254F"/>
    <w:rsid w:val="006F2E3E"/>
    <w:rsid w:val="006F68C5"/>
    <w:rsid w:val="00703867"/>
    <w:rsid w:val="007100BD"/>
    <w:rsid w:val="00710969"/>
    <w:rsid w:val="007114C3"/>
    <w:rsid w:val="00712016"/>
    <w:rsid w:val="00713118"/>
    <w:rsid w:val="00713D8B"/>
    <w:rsid w:val="00716D2B"/>
    <w:rsid w:val="007234B0"/>
    <w:rsid w:val="0072469A"/>
    <w:rsid w:val="00727E81"/>
    <w:rsid w:val="00734612"/>
    <w:rsid w:val="0073745B"/>
    <w:rsid w:val="00742006"/>
    <w:rsid w:val="007445F9"/>
    <w:rsid w:val="00747BBD"/>
    <w:rsid w:val="007517BE"/>
    <w:rsid w:val="00754824"/>
    <w:rsid w:val="00773B41"/>
    <w:rsid w:val="00773E42"/>
    <w:rsid w:val="00774D54"/>
    <w:rsid w:val="00776658"/>
    <w:rsid w:val="00781147"/>
    <w:rsid w:val="007818DC"/>
    <w:rsid w:val="007828A9"/>
    <w:rsid w:val="0078448C"/>
    <w:rsid w:val="0079044E"/>
    <w:rsid w:val="00790781"/>
    <w:rsid w:val="0079202B"/>
    <w:rsid w:val="0079231F"/>
    <w:rsid w:val="007A0D27"/>
    <w:rsid w:val="007A1E63"/>
    <w:rsid w:val="007A6CD8"/>
    <w:rsid w:val="007B0BDB"/>
    <w:rsid w:val="007B3A32"/>
    <w:rsid w:val="007B6C18"/>
    <w:rsid w:val="007C467B"/>
    <w:rsid w:val="007C4884"/>
    <w:rsid w:val="007C688E"/>
    <w:rsid w:val="007D0D3F"/>
    <w:rsid w:val="007D131B"/>
    <w:rsid w:val="007D5E49"/>
    <w:rsid w:val="007E14D3"/>
    <w:rsid w:val="007E2CC7"/>
    <w:rsid w:val="007E3030"/>
    <w:rsid w:val="007E6887"/>
    <w:rsid w:val="007F091D"/>
    <w:rsid w:val="007F3519"/>
    <w:rsid w:val="0080230A"/>
    <w:rsid w:val="00806A4D"/>
    <w:rsid w:val="00810A33"/>
    <w:rsid w:val="00811264"/>
    <w:rsid w:val="00816043"/>
    <w:rsid w:val="00825AE6"/>
    <w:rsid w:val="00826FA6"/>
    <w:rsid w:val="00827020"/>
    <w:rsid w:val="00830EA0"/>
    <w:rsid w:val="008321D1"/>
    <w:rsid w:val="00836628"/>
    <w:rsid w:val="00836A08"/>
    <w:rsid w:val="00837E79"/>
    <w:rsid w:val="008405F1"/>
    <w:rsid w:val="00841067"/>
    <w:rsid w:val="00844033"/>
    <w:rsid w:val="0084617C"/>
    <w:rsid w:val="00846D64"/>
    <w:rsid w:val="0084723B"/>
    <w:rsid w:val="0084779B"/>
    <w:rsid w:val="00856C58"/>
    <w:rsid w:val="00856E35"/>
    <w:rsid w:val="00864A30"/>
    <w:rsid w:val="00864DE9"/>
    <w:rsid w:val="00865A1D"/>
    <w:rsid w:val="00871D6A"/>
    <w:rsid w:val="0087252B"/>
    <w:rsid w:val="008748B5"/>
    <w:rsid w:val="00874ED0"/>
    <w:rsid w:val="008755CE"/>
    <w:rsid w:val="00876B94"/>
    <w:rsid w:val="0087724E"/>
    <w:rsid w:val="00877B7C"/>
    <w:rsid w:val="0088154B"/>
    <w:rsid w:val="008818EE"/>
    <w:rsid w:val="00882279"/>
    <w:rsid w:val="00891277"/>
    <w:rsid w:val="0089151D"/>
    <w:rsid w:val="00895AF1"/>
    <w:rsid w:val="008969F4"/>
    <w:rsid w:val="00896A71"/>
    <w:rsid w:val="008A144F"/>
    <w:rsid w:val="008A2A92"/>
    <w:rsid w:val="008A63BD"/>
    <w:rsid w:val="008A7CBD"/>
    <w:rsid w:val="008B072E"/>
    <w:rsid w:val="008B11BB"/>
    <w:rsid w:val="008B181D"/>
    <w:rsid w:val="008B21F5"/>
    <w:rsid w:val="008B7110"/>
    <w:rsid w:val="008B7B16"/>
    <w:rsid w:val="008C0AC9"/>
    <w:rsid w:val="008C136F"/>
    <w:rsid w:val="008C1FFB"/>
    <w:rsid w:val="008C25F5"/>
    <w:rsid w:val="008C7F11"/>
    <w:rsid w:val="008D0E66"/>
    <w:rsid w:val="008D2BF7"/>
    <w:rsid w:val="008D59AC"/>
    <w:rsid w:val="008D7745"/>
    <w:rsid w:val="008E3602"/>
    <w:rsid w:val="008E43EC"/>
    <w:rsid w:val="008E54F6"/>
    <w:rsid w:val="008E635E"/>
    <w:rsid w:val="00905766"/>
    <w:rsid w:val="009070FE"/>
    <w:rsid w:val="00912C80"/>
    <w:rsid w:val="00916E7A"/>
    <w:rsid w:val="00917475"/>
    <w:rsid w:val="00920B2C"/>
    <w:rsid w:val="00920C54"/>
    <w:rsid w:val="00920EC5"/>
    <w:rsid w:val="009215E2"/>
    <w:rsid w:val="009216AE"/>
    <w:rsid w:val="00924A12"/>
    <w:rsid w:val="00927657"/>
    <w:rsid w:val="00930E8B"/>
    <w:rsid w:val="009326D8"/>
    <w:rsid w:val="0093402D"/>
    <w:rsid w:val="009368AF"/>
    <w:rsid w:val="00944A5E"/>
    <w:rsid w:val="009453FA"/>
    <w:rsid w:val="009476DC"/>
    <w:rsid w:val="00950D5A"/>
    <w:rsid w:val="00954BC3"/>
    <w:rsid w:val="009552AA"/>
    <w:rsid w:val="00955418"/>
    <w:rsid w:val="009615A2"/>
    <w:rsid w:val="00962786"/>
    <w:rsid w:val="0096280F"/>
    <w:rsid w:val="00962D89"/>
    <w:rsid w:val="00965AB6"/>
    <w:rsid w:val="00972F73"/>
    <w:rsid w:val="00982A4C"/>
    <w:rsid w:val="00983088"/>
    <w:rsid w:val="0098472C"/>
    <w:rsid w:val="009914DD"/>
    <w:rsid w:val="00994337"/>
    <w:rsid w:val="00996788"/>
    <w:rsid w:val="009A0274"/>
    <w:rsid w:val="009A1F9D"/>
    <w:rsid w:val="009B1765"/>
    <w:rsid w:val="009B73F2"/>
    <w:rsid w:val="009C65A9"/>
    <w:rsid w:val="009C7C67"/>
    <w:rsid w:val="009D2673"/>
    <w:rsid w:val="009D6B00"/>
    <w:rsid w:val="009D76DD"/>
    <w:rsid w:val="009E0017"/>
    <w:rsid w:val="009E6671"/>
    <w:rsid w:val="009E72E4"/>
    <w:rsid w:val="009F0613"/>
    <w:rsid w:val="009F13ED"/>
    <w:rsid w:val="009F3903"/>
    <w:rsid w:val="009F40E0"/>
    <w:rsid w:val="009F6F37"/>
    <w:rsid w:val="00A00781"/>
    <w:rsid w:val="00A00E26"/>
    <w:rsid w:val="00A03EBE"/>
    <w:rsid w:val="00A03F74"/>
    <w:rsid w:val="00A04801"/>
    <w:rsid w:val="00A06560"/>
    <w:rsid w:val="00A100A0"/>
    <w:rsid w:val="00A10570"/>
    <w:rsid w:val="00A10658"/>
    <w:rsid w:val="00A1579A"/>
    <w:rsid w:val="00A179A8"/>
    <w:rsid w:val="00A2567E"/>
    <w:rsid w:val="00A25C23"/>
    <w:rsid w:val="00A26B94"/>
    <w:rsid w:val="00A30BAA"/>
    <w:rsid w:val="00A33E62"/>
    <w:rsid w:val="00A34F80"/>
    <w:rsid w:val="00A36F77"/>
    <w:rsid w:val="00A40F98"/>
    <w:rsid w:val="00A428C1"/>
    <w:rsid w:val="00A433CE"/>
    <w:rsid w:val="00A43656"/>
    <w:rsid w:val="00A43AD4"/>
    <w:rsid w:val="00A45D8B"/>
    <w:rsid w:val="00A45FE0"/>
    <w:rsid w:val="00A47906"/>
    <w:rsid w:val="00A52708"/>
    <w:rsid w:val="00A548D0"/>
    <w:rsid w:val="00A55432"/>
    <w:rsid w:val="00A55D78"/>
    <w:rsid w:val="00A565B2"/>
    <w:rsid w:val="00A576E4"/>
    <w:rsid w:val="00A57A75"/>
    <w:rsid w:val="00A57DCA"/>
    <w:rsid w:val="00A606AB"/>
    <w:rsid w:val="00A62509"/>
    <w:rsid w:val="00A63A79"/>
    <w:rsid w:val="00A666F7"/>
    <w:rsid w:val="00A67D88"/>
    <w:rsid w:val="00A701AE"/>
    <w:rsid w:val="00A70271"/>
    <w:rsid w:val="00A758AE"/>
    <w:rsid w:val="00A80DD2"/>
    <w:rsid w:val="00A8123F"/>
    <w:rsid w:val="00A8132F"/>
    <w:rsid w:val="00A8647C"/>
    <w:rsid w:val="00A870F5"/>
    <w:rsid w:val="00A91558"/>
    <w:rsid w:val="00A9198A"/>
    <w:rsid w:val="00AA11AE"/>
    <w:rsid w:val="00AA15F8"/>
    <w:rsid w:val="00AA36B0"/>
    <w:rsid w:val="00AA3B34"/>
    <w:rsid w:val="00AA6965"/>
    <w:rsid w:val="00AB1340"/>
    <w:rsid w:val="00AB1874"/>
    <w:rsid w:val="00AB3C02"/>
    <w:rsid w:val="00AB4B59"/>
    <w:rsid w:val="00AB6D6C"/>
    <w:rsid w:val="00AC19A8"/>
    <w:rsid w:val="00AC2BD1"/>
    <w:rsid w:val="00AC3D10"/>
    <w:rsid w:val="00AC6E3E"/>
    <w:rsid w:val="00AD1A74"/>
    <w:rsid w:val="00AD4F46"/>
    <w:rsid w:val="00AE1CDB"/>
    <w:rsid w:val="00AE2815"/>
    <w:rsid w:val="00AE7D2E"/>
    <w:rsid w:val="00AF2434"/>
    <w:rsid w:val="00AF4BE5"/>
    <w:rsid w:val="00AF69EB"/>
    <w:rsid w:val="00AF79E3"/>
    <w:rsid w:val="00B00501"/>
    <w:rsid w:val="00B012C6"/>
    <w:rsid w:val="00B022F0"/>
    <w:rsid w:val="00B05046"/>
    <w:rsid w:val="00B1155B"/>
    <w:rsid w:val="00B11B58"/>
    <w:rsid w:val="00B1214A"/>
    <w:rsid w:val="00B12AFB"/>
    <w:rsid w:val="00B132F4"/>
    <w:rsid w:val="00B15298"/>
    <w:rsid w:val="00B20EFE"/>
    <w:rsid w:val="00B215A8"/>
    <w:rsid w:val="00B3174E"/>
    <w:rsid w:val="00B32505"/>
    <w:rsid w:val="00B32F4C"/>
    <w:rsid w:val="00B369BB"/>
    <w:rsid w:val="00B37565"/>
    <w:rsid w:val="00B41980"/>
    <w:rsid w:val="00B4200B"/>
    <w:rsid w:val="00B44413"/>
    <w:rsid w:val="00B45182"/>
    <w:rsid w:val="00B45201"/>
    <w:rsid w:val="00B50044"/>
    <w:rsid w:val="00B507C8"/>
    <w:rsid w:val="00B5123F"/>
    <w:rsid w:val="00B51401"/>
    <w:rsid w:val="00B51788"/>
    <w:rsid w:val="00B52AED"/>
    <w:rsid w:val="00B55943"/>
    <w:rsid w:val="00B55E84"/>
    <w:rsid w:val="00B56422"/>
    <w:rsid w:val="00B570D4"/>
    <w:rsid w:val="00B61676"/>
    <w:rsid w:val="00B62313"/>
    <w:rsid w:val="00B645C9"/>
    <w:rsid w:val="00B67AD9"/>
    <w:rsid w:val="00B71E92"/>
    <w:rsid w:val="00B76D90"/>
    <w:rsid w:val="00B90200"/>
    <w:rsid w:val="00B953D8"/>
    <w:rsid w:val="00B9649B"/>
    <w:rsid w:val="00B96A35"/>
    <w:rsid w:val="00BA172C"/>
    <w:rsid w:val="00BA6DE7"/>
    <w:rsid w:val="00BA73D1"/>
    <w:rsid w:val="00BB2107"/>
    <w:rsid w:val="00BB2522"/>
    <w:rsid w:val="00BB4A1D"/>
    <w:rsid w:val="00BC1F3F"/>
    <w:rsid w:val="00BD27B3"/>
    <w:rsid w:val="00BD63C9"/>
    <w:rsid w:val="00BE0659"/>
    <w:rsid w:val="00BE2D7A"/>
    <w:rsid w:val="00BE3B35"/>
    <w:rsid w:val="00BE5C00"/>
    <w:rsid w:val="00BF11E1"/>
    <w:rsid w:val="00BF58B3"/>
    <w:rsid w:val="00BF5B55"/>
    <w:rsid w:val="00C011D5"/>
    <w:rsid w:val="00C04AE5"/>
    <w:rsid w:val="00C07145"/>
    <w:rsid w:val="00C07257"/>
    <w:rsid w:val="00C07D0A"/>
    <w:rsid w:val="00C14BF6"/>
    <w:rsid w:val="00C2238D"/>
    <w:rsid w:val="00C26B31"/>
    <w:rsid w:val="00C276EC"/>
    <w:rsid w:val="00C332BB"/>
    <w:rsid w:val="00C343C0"/>
    <w:rsid w:val="00C35C62"/>
    <w:rsid w:val="00C361A9"/>
    <w:rsid w:val="00C36D25"/>
    <w:rsid w:val="00C425DF"/>
    <w:rsid w:val="00C44F9A"/>
    <w:rsid w:val="00C45F5A"/>
    <w:rsid w:val="00C51E92"/>
    <w:rsid w:val="00C53389"/>
    <w:rsid w:val="00C54560"/>
    <w:rsid w:val="00C6421A"/>
    <w:rsid w:val="00C642BC"/>
    <w:rsid w:val="00C67500"/>
    <w:rsid w:val="00C67930"/>
    <w:rsid w:val="00C70538"/>
    <w:rsid w:val="00C708E5"/>
    <w:rsid w:val="00C71911"/>
    <w:rsid w:val="00C71E66"/>
    <w:rsid w:val="00C72251"/>
    <w:rsid w:val="00C728EE"/>
    <w:rsid w:val="00C7393D"/>
    <w:rsid w:val="00C76867"/>
    <w:rsid w:val="00C76B52"/>
    <w:rsid w:val="00C76E7D"/>
    <w:rsid w:val="00C77185"/>
    <w:rsid w:val="00C773B7"/>
    <w:rsid w:val="00C84EA8"/>
    <w:rsid w:val="00C85171"/>
    <w:rsid w:val="00C863D9"/>
    <w:rsid w:val="00C91B93"/>
    <w:rsid w:val="00C97B59"/>
    <w:rsid w:val="00CA217B"/>
    <w:rsid w:val="00CA31A4"/>
    <w:rsid w:val="00CA49EC"/>
    <w:rsid w:val="00CA4F2B"/>
    <w:rsid w:val="00CA6EBB"/>
    <w:rsid w:val="00CA7995"/>
    <w:rsid w:val="00CB2A42"/>
    <w:rsid w:val="00CB3F00"/>
    <w:rsid w:val="00CB60F2"/>
    <w:rsid w:val="00CB6CB5"/>
    <w:rsid w:val="00CB729B"/>
    <w:rsid w:val="00CC0AB7"/>
    <w:rsid w:val="00CC16CF"/>
    <w:rsid w:val="00CD11E0"/>
    <w:rsid w:val="00CD2897"/>
    <w:rsid w:val="00CD5A6B"/>
    <w:rsid w:val="00CD710B"/>
    <w:rsid w:val="00CE1181"/>
    <w:rsid w:val="00CE299F"/>
    <w:rsid w:val="00CE3E02"/>
    <w:rsid w:val="00CE5AAA"/>
    <w:rsid w:val="00CF0AE1"/>
    <w:rsid w:val="00CF2B57"/>
    <w:rsid w:val="00CF3409"/>
    <w:rsid w:val="00CF564E"/>
    <w:rsid w:val="00CF6A48"/>
    <w:rsid w:val="00D0045F"/>
    <w:rsid w:val="00D00796"/>
    <w:rsid w:val="00D020C6"/>
    <w:rsid w:val="00D04332"/>
    <w:rsid w:val="00D17436"/>
    <w:rsid w:val="00D21A29"/>
    <w:rsid w:val="00D22760"/>
    <w:rsid w:val="00D23B53"/>
    <w:rsid w:val="00D351FE"/>
    <w:rsid w:val="00D35ED4"/>
    <w:rsid w:val="00D40212"/>
    <w:rsid w:val="00D43302"/>
    <w:rsid w:val="00D45F22"/>
    <w:rsid w:val="00D46591"/>
    <w:rsid w:val="00D468A3"/>
    <w:rsid w:val="00D50B45"/>
    <w:rsid w:val="00D57320"/>
    <w:rsid w:val="00D57739"/>
    <w:rsid w:val="00D6003A"/>
    <w:rsid w:val="00D60723"/>
    <w:rsid w:val="00D60BBC"/>
    <w:rsid w:val="00D610F2"/>
    <w:rsid w:val="00D6425D"/>
    <w:rsid w:val="00D65B41"/>
    <w:rsid w:val="00D665FC"/>
    <w:rsid w:val="00D700F6"/>
    <w:rsid w:val="00D72ACE"/>
    <w:rsid w:val="00D80A58"/>
    <w:rsid w:val="00D80DB9"/>
    <w:rsid w:val="00D814B9"/>
    <w:rsid w:val="00D84503"/>
    <w:rsid w:val="00D87D15"/>
    <w:rsid w:val="00D90CEB"/>
    <w:rsid w:val="00D9222F"/>
    <w:rsid w:val="00D937CD"/>
    <w:rsid w:val="00D94240"/>
    <w:rsid w:val="00DA055B"/>
    <w:rsid w:val="00DA0E9A"/>
    <w:rsid w:val="00DA1DB6"/>
    <w:rsid w:val="00DA2198"/>
    <w:rsid w:val="00DA3FA0"/>
    <w:rsid w:val="00DA4AE4"/>
    <w:rsid w:val="00DB3CB4"/>
    <w:rsid w:val="00DB43DB"/>
    <w:rsid w:val="00DB6D1B"/>
    <w:rsid w:val="00DC1A4A"/>
    <w:rsid w:val="00DC375A"/>
    <w:rsid w:val="00DC4EE4"/>
    <w:rsid w:val="00DC73C3"/>
    <w:rsid w:val="00DD0695"/>
    <w:rsid w:val="00DD0756"/>
    <w:rsid w:val="00DE08F6"/>
    <w:rsid w:val="00DE7728"/>
    <w:rsid w:val="00DF6481"/>
    <w:rsid w:val="00DF7842"/>
    <w:rsid w:val="00E06F0E"/>
    <w:rsid w:val="00E1015D"/>
    <w:rsid w:val="00E113D5"/>
    <w:rsid w:val="00E17476"/>
    <w:rsid w:val="00E20447"/>
    <w:rsid w:val="00E22106"/>
    <w:rsid w:val="00E2341F"/>
    <w:rsid w:val="00E326CE"/>
    <w:rsid w:val="00E35C0F"/>
    <w:rsid w:val="00E400D5"/>
    <w:rsid w:val="00E4065F"/>
    <w:rsid w:val="00E40C4F"/>
    <w:rsid w:val="00E42317"/>
    <w:rsid w:val="00E42364"/>
    <w:rsid w:val="00E436B5"/>
    <w:rsid w:val="00E44409"/>
    <w:rsid w:val="00E46174"/>
    <w:rsid w:val="00E4622A"/>
    <w:rsid w:val="00E50AF6"/>
    <w:rsid w:val="00E540D6"/>
    <w:rsid w:val="00E5411B"/>
    <w:rsid w:val="00E56C8F"/>
    <w:rsid w:val="00E607CD"/>
    <w:rsid w:val="00E616D4"/>
    <w:rsid w:val="00E628B6"/>
    <w:rsid w:val="00E64C99"/>
    <w:rsid w:val="00E64FCE"/>
    <w:rsid w:val="00E672AA"/>
    <w:rsid w:val="00E729C6"/>
    <w:rsid w:val="00E75F00"/>
    <w:rsid w:val="00E76311"/>
    <w:rsid w:val="00E8054E"/>
    <w:rsid w:val="00E807BE"/>
    <w:rsid w:val="00E85454"/>
    <w:rsid w:val="00E870B7"/>
    <w:rsid w:val="00E93D92"/>
    <w:rsid w:val="00E95B31"/>
    <w:rsid w:val="00E97853"/>
    <w:rsid w:val="00E97C61"/>
    <w:rsid w:val="00EA1A50"/>
    <w:rsid w:val="00EA1BBD"/>
    <w:rsid w:val="00EA1FA3"/>
    <w:rsid w:val="00EA65AC"/>
    <w:rsid w:val="00EA6790"/>
    <w:rsid w:val="00EB230D"/>
    <w:rsid w:val="00EB27D8"/>
    <w:rsid w:val="00EB5265"/>
    <w:rsid w:val="00EB540A"/>
    <w:rsid w:val="00EB5C3B"/>
    <w:rsid w:val="00EB5FF5"/>
    <w:rsid w:val="00EB60E9"/>
    <w:rsid w:val="00EB7412"/>
    <w:rsid w:val="00EC3D79"/>
    <w:rsid w:val="00EC436E"/>
    <w:rsid w:val="00EC7571"/>
    <w:rsid w:val="00ED25ED"/>
    <w:rsid w:val="00ED27DB"/>
    <w:rsid w:val="00ED664F"/>
    <w:rsid w:val="00ED66B2"/>
    <w:rsid w:val="00EE17F1"/>
    <w:rsid w:val="00EE326C"/>
    <w:rsid w:val="00EE3FB1"/>
    <w:rsid w:val="00EE4CB2"/>
    <w:rsid w:val="00EE6771"/>
    <w:rsid w:val="00EF0E88"/>
    <w:rsid w:val="00EF16C3"/>
    <w:rsid w:val="00EF3124"/>
    <w:rsid w:val="00EF42CB"/>
    <w:rsid w:val="00EF50DD"/>
    <w:rsid w:val="00EF570F"/>
    <w:rsid w:val="00EF6F32"/>
    <w:rsid w:val="00F110A2"/>
    <w:rsid w:val="00F157A2"/>
    <w:rsid w:val="00F1725C"/>
    <w:rsid w:val="00F214A7"/>
    <w:rsid w:val="00F236D7"/>
    <w:rsid w:val="00F25268"/>
    <w:rsid w:val="00F2582E"/>
    <w:rsid w:val="00F26132"/>
    <w:rsid w:val="00F27047"/>
    <w:rsid w:val="00F3708C"/>
    <w:rsid w:val="00F42EDD"/>
    <w:rsid w:val="00F43808"/>
    <w:rsid w:val="00F445A8"/>
    <w:rsid w:val="00F466BB"/>
    <w:rsid w:val="00F46F48"/>
    <w:rsid w:val="00F5027A"/>
    <w:rsid w:val="00F51CEB"/>
    <w:rsid w:val="00F520CB"/>
    <w:rsid w:val="00F553D4"/>
    <w:rsid w:val="00F562B2"/>
    <w:rsid w:val="00F56850"/>
    <w:rsid w:val="00F63BC2"/>
    <w:rsid w:val="00F65EA4"/>
    <w:rsid w:val="00F70F6C"/>
    <w:rsid w:val="00F771A9"/>
    <w:rsid w:val="00F80582"/>
    <w:rsid w:val="00F81456"/>
    <w:rsid w:val="00F81802"/>
    <w:rsid w:val="00F876D1"/>
    <w:rsid w:val="00F878A0"/>
    <w:rsid w:val="00F90DFA"/>
    <w:rsid w:val="00F94A05"/>
    <w:rsid w:val="00F94D9A"/>
    <w:rsid w:val="00F94F2F"/>
    <w:rsid w:val="00F95C68"/>
    <w:rsid w:val="00F96DF1"/>
    <w:rsid w:val="00FA11A3"/>
    <w:rsid w:val="00FA5244"/>
    <w:rsid w:val="00FB20FA"/>
    <w:rsid w:val="00FB2F8F"/>
    <w:rsid w:val="00FB3492"/>
    <w:rsid w:val="00FB4B01"/>
    <w:rsid w:val="00FB7C2A"/>
    <w:rsid w:val="00FC0A5F"/>
    <w:rsid w:val="00FC3ECA"/>
    <w:rsid w:val="00FD0D86"/>
    <w:rsid w:val="00FD0E9F"/>
    <w:rsid w:val="00FD1FF4"/>
    <w:rsid w:val="00FD469A"/>
    <w:rsid w:val="00FD7671"/>
    <w:rsid w:val="00FE18E9"/>
    <w:rsid w:val="00FE2B1B"/>
    <w:rsid w:val="00FE5023"/>
    <w:rsid w:val="00FE5ABB"/>
    <w:rsid w:val="00FE70A0"/>
    <w:rsid w:val="00FF0168"/>
    <w:rsid w:val="00FF05A5"/>
    <w:rsid w:val="00FF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3E6E"/>
  <w15:docId w15:val="{3E43F3A0-6EBA-449A-959D-010D6C57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A6"/>
  </w:style>
  <w:style w:type="paragraph" w:styleId="Heading1">
    <w:name w:val="heading 1"/>
    <w:basedOn w:val="Normal"/>
    <w:next w:val="Normal"/>
    <w:link w:val="Heading1Char"/>
    <w:qFormat/>
    <w:rsid w:val="0084617C"/>
    <w:pPr>
      <w:keepNext/>
      <w:spacing w:before="240" w:after="60" w:line="240" w:lineRule="auto"/>
      <w:outlineLvl w:val="0"/>
    </w:pPr>
    <w:rPr>
      <w:rFonts w:ascii="Arial Narrow" w:eastAsia="Times New Roman" w:hAnsi="Arial Narrow" w:cs="Times New Roman"/>
      <w:b/>
      <w:bCs/>
      <w:caps/>
      <w:color w:val="005DAA"/>
      <w:kern w:val="32"/>
      <w:sz w:val="44"/>
      <w:szCs w:val="44"/>
      <w:lang w:val="en-US" w:eastAsia="en-US"/>
    </w:rPr>
  </w:style>
  <w:style w:type="paragraph" w:styleId="Heading2">
    <w:name w:val="heading 2"/>
    <w:basedOn w:val="Normal"/>
    <w:next w:val="Normal"/>
    <w:link w:val="Heading2Char"/>
    <w:qFormat/>
    <w:rsid w:val="0084617C"/>
    <w:pPr>
      <w:spacing w:after="0" w:line="240" w:lineRule="auto"/>
      <w:outlineLvl w:val="1"/>
    </w:pPr>
    <w:rPr>
      <w:rFonts w:ascii="Arial Narrow" w:eastAsia="Times New Roman" w:hAnsi="Arial Narrow" w:cs="Times New Roman"/>
      <w:sz w:val="28"/>
      <w:szCs w:val="28"/>
      <w:lang w:val="en-US" w:eastAsia="en-US"/>
    </w:rPr>
  </w:style>
  <w:style w:type="paragraph" w:styleId="Heading3">
    <w:name w:val="heading 3"/>
    <w:basedOn w:val="Heading2"/>
    <w:next w:val="Normal"/>
    <w:link w:val="Heading3Char"/>
    <w:qFormat/>
    <w:rsid w:val="0084617C"/>
    <w:pPr>
      <w:spacing w:before="240" w:after="120"/>
      <w:outlineLvl w:val="2"/>
    </w:pPr>
    <w:rPr>
      <w:b/>
      <w:smallCaps/>
      <w:sz w:val="24"/>
      <w:u w:val="single"/>
    </w:rPr>
  </w:style>
  <w:style w:type="paragraph" w:styleId="Heading4">
    <w:name w:val="heading 4"/>
    <w:basedOn w:val="Heading3"/>
    <w:next w:val="Normal"/>
    <w:link w:val="Heading4Char"/>
    <w:autoRedefine/>
    <w:qFormat/>
    <w:rsid w:val="0084617C"/>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759"/>
    <w:pPr>
      <w:spacing w:after="0" w:line="240" w:lineRule="auto"/>
    </w:pPr>
  </w:style>
  <w:style w:type="character" w:styleId="Hyperlink">
    <w:name w:val="Hyperlink"/>
    <w:basedOn w:val="DefaultParagraphFont"/>
    <w:uiPriority w:val="99"/>
    <w:unhideWhenUsed/>
    <w:rsid w:val="00194759"/>
    <w:rPr>
      <w:color w:val="0000FF" w:themeColor="hyperlink"/>
      <w:u w:val="single"/>
    </w:rPr>
  </w:style>
  <w:style w:type="paragraph" w:styleId="ListParagraph">
    <w:name w:val="List Paragraph"/>
    <w:basedOn w:val="Normal"/>
    <w:uiPriority w:val="34"/>
    <w:qFormat/>
    <w:rsid w:val="00B20EFE"/>
    <w:pPr>
      <w:ind w:left="720"/>
      <w:contextualSpacing/>
    </w:pPr>
  </w:style>
  <w:style w:type="paragraph" w:styleId="BalloonText">
    <w:name w:val="Balloon Text"/>
    <w:basedOn w:val="Normal"/>
    <w:link w:val="BalloonTextChar"/>
    <w:uiPriority w:val="99"/>
    <w:semiHidden/>
    <w:unhideWhenUsed/>
    <w:rsid w:val="0067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0D"/>
    <w:rPr>
      <w:rFonts w:ascii="Tahoma" w:hAnsi="Tahoma" w:cs="Tahoma"/>
      <w:sz w:val="16"/>
      <w:szCs w:val="16"/>
    </w:rPr>
  </w:style>
  <w:style w:type="table" w:styleId="TableGrid">
    <w:name w:val="Table Grid"/>
    <w:basedOn w:val="TableNormal"/>
    <w:uiPriority w:val="59"/>
    <w:rsid w:val="0067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41C"/>
  </w:style>
  <w:style w:type="paragraph" w:styleId="Footer">
    <w:name w:val="footer"/>
    <w:basedOn w:val="Normal"/>
    <w:link w:val="FooterChar"/>
    <w:uiPriority w:val="99"/>
    <w:unhideWhenUsed/>
    <w:rsid w:val="00031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41C"/>
  </w:style>
  <w:style w:type="paragraph" w:styleId="BodyText">
    <w:name w:val="Body Text"/>
    <w:basedOn w:val="Normal"/>
    <w:link w:val="BodyTextChar"/>
    <w:rsid w:val="00773E42"/>
    <w:pPr>
      <w:spacing w:after="0" w:line="240" w:lineRule="auto"/>
    </w:pPr>
    <w:rPr>
      <w:rFonts w:ascii="Times New Roman" w:eastAsia="Times New Roman" w:hAnsi="Times New Roman" w:cs="Times New Roman"/>
      <w:i/>
      <w:iCs/>
      <w:sz w:val="24"/>
      <w:szCs w:val="20"/>
      <w:lang w:val="en-US"/>
    </w:rPr>
  </w:style>
  <w:style w:type="character" w:customStyle="1" w:styleId="BodyTextChar">
    <w:name w:val="Body Text Char"/>
    <w:basedOn w:val="DefaultParagraphFont"/>
    <w:link w:val="BodyText"/>
    <w:rsid w:val="00773E42"/>
    <w:rPr>
      <w:rFonts w:ascii="Times New Roman" w:eastAsia="Times New Roman" w:hAnsi="Times New Roman" w:cs="Times New Roman"/>
      <w:i/>
      <w:iCs/>
      <w:sz w:val="24"/>
      <w:szCs w:val="20"/>
      <w:lang w:val="en-US"/>
    </w:rPr>
  </w:style>
  <w:style w:type="character" w:styleId="PlaceholderText">
    <w:name w:val="Placeholder Text"/>
    <w:basedOn w:val="DefaultParagraphFont"/>
    <w:uiPriority w:val="99"/>
    <w:semiHidden/>
    <w:rsid w:val="007B3A32"/>
    <w:rPr>
      <w:color w:val="808080"/>
    </w:rPr>
  </w:style>
  <w:style w:type="paragraph" w:styleId="NormalWeb">
    <w:name w:val="Normal (Web)"/>
    <w:basedOn w:val="Normal"/>
    <w:uiPriority w:val="99"/>
    <w:unhideWhenUsed/>
    <w:rsid w:val="00874E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12AFB"/>
    <w:rPr>
      <w:i/>
      <w:iCs/>
    </w:rPr>
  </w:style>
  <w:style w:type="table" w:customStyle="1" w:styleId="TableGrid1">
    <w:name w:val="Table Grid1"/>
    <w:basedOn w:val="TableNormal"/>
    <w:next w:val="TableGrid"/>
    <w:uiPriority w:val="59"/>
    <w:rsid w:val="009E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072E"/>
    <w:rPr>
      <w:color w:val="800080" w:themeColor="followedHyperlink"/>
      <w:u w:val="single"/>
    </w:rPr>
  </w:style>
  <w:style w:type="paragraph" w:customStyle="1" w:styleId="Default">
    <w:name w:val="Default"/>
    <w:rsid w:val="00527F48"/>
    <w:pPr>
      <w:autoSpaceDE w:val="0"/>
      <w:autoSpaceDN w:val="0"/>
      <w:adjustRightInd w:val="0"/>
      <w:spacing w:after="0" w:line="240" w:lineRule="auto"/>
    </w:pPr>
    <w:rPr>
      <w:rFonts w:ascii="Calibri" w:hAnsi="Calibri" w:cs="Calibri"/>
      <w:color w:val="000000"/>
      <w:sz w:val="24"/>
      <w:szCs w:val="24"/>
    </w:rPr>
  </w:style>
  <w:style w:type="character" w:customStyle="1" w:styleId="Style1">
    <w:name w:val="Style1"/>
    <w:basedOn w:val="DefaultParagraphFont"/>
    <w:uiPriority w:val="1"/>
    <w:rsid w:val="002219CE"/>
    <w:rPr>
      <w:rFonts w:ascii="Times New Roman" w:hAnsi="Times New Roman"/>
      <w:b/>
      <w:bCs/>
      <w:sz w:val="24"/>
    </w:rPr>
  </w:style>
  <w:style w:type="character" w:customStyle="1" w:styleId="Heading1Char">
    <w:name w:val="Heading 1 Char"/>
    <w:basedOn w:val="DefaultParagraphFont"/>
    <w:link w:val="Heading1"/>
    <w:rsid w:val="0084617C"/>
    <w:rPr>
      <w:rFonts w:ascii="Arial Narrow" w:eastAsia="Times New Roman" w:hAnsi="Arial Narrow" w:cs="Times New Roman"/>
      <w:b/>
      <w:bCs/>
      <w:caps/>
      <w:color w:val="005DAA"/>
      <w:kern w:val="32"/>
      <w:sz w:val="44"/>
      <w:szCs w:val="44"/>
      <w:lang w:val="en-US" w:eastAsia="en-US"/>
    </w:rPr>
  </w:style>
  <w:style w:type="character" w:customStyle="1" w:styleId="Heading2Char">
    <w:name w:val="Heading 2 Char"/>
    <w:basedOn w:val="DefaultParagraphFont"/>
    <w:link w:val="Heading2"/>
    <w:rsid w:val="0084617C"/>
    <w:rPr>
      <w:rFonts w:ascii="Arial Narrow" w:eastAsia="Times New Roman" w:hAnsi="Arial Narrow" w:cs="Times New Roman"/>
      <w:sz w:val="28"/>
      <w:szCs w:val="28"/>
      <w:lang w:val="en-US" w:eastAsia="en-US"/>
    </w:rPr>
  </w:style>
  <w:style w:type="character" w:customStyle="1" w:styleId="Heading3Char">
    <w:name w:val="Heading 3 Char"/>
    <w:basedOn w:val="DefaultParagraphFont"/>
    <w:link w:val="Heading3"/>
    <w:rsid w:val="0084617C"/>
    <w:rPr>
      <w:rFonts w:ascii="Arial Narrow" w:eastAsia="Times New Roman" w:hAnsi="Arial Narrow" w:cs="Times New Roman"/>
      <w:b/>
      <w:smallCaps/>
      <w:sz w:val="24"/>
      <w:szCs w:val="28"/>
      <w:u w:val="single"/>
      <w:lang w:val="en-US" w:eastAsia="en-US"/>
    </w:rPr>
  </w:style>
  <w:style w:type="character" w:customStyle="1" w:styleId="Heading4Char">
    <w:name w:val="Heading 4 Char"/>
    <w:basedOn w:val="DefaultParagraphFont"/>
    <w:link w:val="Heading4"/>
    <w:rsid w:val="0084617C"/>
    <w:rPr>
      <w:rFonts w:ascii="Arial Narrow" w:eastAsia="Times New Roman" w:hAnsi="Arial Narrow" w:cs="Times New Roman"/>
      <w:b/>
      <w:sz w:val="20"/>
      <w:szCs w:val="28"/>
      <w:lang w:val="en-US" w:eastAsia="en-US"/>
    </w:rPr>
  </w:style>
  <w:style w:type="paragraph" w:customStyle="1" w:styleId="LanguageCode">
    <w:name w:val="Language Code"/>
    <w:basedOn w:val="Normal"/>
    <w:rsid w:val="0084617C"/>
    <w:pPr>
      <w:spacing w:after="0" w:line="240" w:lineRule="auto"/>
      <w:jc w:val="right"/>
    </w:pPr>
    <w:rPr>
      <w:rFonts w:ascii="Arial" w:eastAsia="Times New Roman" w:hAnsi="Arial" w:cs="Times New Roman"/>
      <w:sz w:val="14"/>
      <w:szCs w:val="24"/>
      <w:lang w:val="en-US" w:eastAsia="en-US"/>
    </w:rPr>
  </w:style>
  <w:style w:type="paragraph" w:customStyle="1" w:styleId="BodyParagraph">
    <w:name w:val="Body Paragraph"/>
    <w:basedOn w:val="Normal"/>
    <w:autoRedefine/>
    <w:qFormat/>
    <w:rsid w:val="0084617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val="en-US" w:eastAsia="en-US"/>
    </w:rPr>
  </w:style>
  <w:style w:type="paragraph" w:customStyle="1" w:styleId="IntroParagraph">
    <w:name w:val="Intro Paragraph"/>
    <w:basedOn w:val="BodyParagraph"/>
    <w:autoRedefine/>
    <w:rsid w:val="0084617C"/>
    <w:pPr>
      <w:spacing w:after="360"/>
    </w:pPr>
    <w:rPr>
      <w:color w:val="auto"/>
    </w:rPr>
  </w:style>
  <w:style w:type="character" w:styleId="UnresolvedMention">
    <w:name w:val="Unresolved Mention"/>
    <w:basedOn w:val="DefaultParagraphFont"/>
    <w:uiPriority w:val="99"/>
    <w:semiHidden/>
    <w:unhideWhenUsed/>
    <w:rsid w:val="0025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855">
      <w:bodyDiv w:val="1"/>
      <w:marLeft w:val="0"/>
      <w:marRight w:val="0"/>
      <w:marTop w:val="0"/>
      <w:marBottom w:val="0"/>
      <w:divBdr>
        <w:top w:val="none" w:sz="0" w:space="0" w:color="auto"/>
        <w:left w:val="none" w:sz="0" w:space="0" w:color="auto"/>
        <w:bottom w:val="none" w:sz="0" w:space="0" w:color="auto"/>
        <w:right w:val="none" w:sz="0" w:space="0" w:color="auto"/>
      </w:divBdr>
      <w:divsChild>
        <w:div w:id="157305988">
          <w:marLeft w:val="0"/>
          <w:marRight w:val="0"/>
          <w:marTop w:val="0"/>
          <w:marBottom w:val="0"/>
          <w:divBdr>
            <w:top w:val="none" w:sz="0" w:space="0" w:color="auto"/>
            <w:left w:val="none" w:sz="0" w:space="0" w:color="auto"/>
            <w:bottom w:val="none" w:sz="0" w:space="0" w:color="auto"/>
            <w:right w:val="none" w:sz="0" w:space="0" w:color="auto"/>
          </w:divBdr>
        </w:div>
      </w:divsChild>
    </w:div>
    <w:div w:id="78331062">
      <w:bodyDiv w:val="1"/>
      <w:marLeft w:val="0"/>
      <w:marRight w:val="0"/>
      <w:marTop w:val="0"/>
      <w:marBottom w:val="0"/>
      <w:divBdr>
        <w:top w:val="none" w:sz="0" w:space="0" w:color="auto"/>
        <w:left w:val="none" w:sz="0" w:space="0" w:color="auto"/>
        <w:bottom w:val="none" w:sz="0" w:space="0" w:color="auto"/>
        <w:right w:val="none" w:sz="0" w:space="0" w:color="auto"/>
      </w:divBdr>
    </w:div>
    <w:div w:id="489054358">
      <w:bodyDiv w:val="1"/>
      <w:marLeft w:val="0"/>
      <w:marRight w:val="0"/>
      <w:marTop w:val="0"/>
      <w:marBottom w:val="0"/>
      <w:divBdr>
        <w:top w:val="none" w:sz="0" w:space="0" w:color="auto"/>
        <w:left w:val="none" w:sz="0" w:space="0" w:color="auto"/>
        <w:bottom w:val="none" w:sz="0" w:space="0" w:color="auto"/>
        <w:right w:val="none" w:sz="0" w:space="0" w:color="auto"/>
      </w:divBdr>
    </w:div>
    <w:div w:id="1061365972">
      <w:bodyDiv w:val="1"/>
      <w:marLeft w:val="0"/>
      <w:marRight w:val="0"/>
      <w:marTop w:val="0"/>
      <w:marBottom w:val="0"/>
      <w:divBdr>
        <w:top w:val="none" w:sz="0" w:space="0" w:color="auto"/>
        <w:left w:val="none" w:sz="0" w:space="0" w:color="auto"/>
        <w:bottom w:val="none" w:sz="0" w:space="0" w:color="auto"/>
        <w:right w:val="none" w:sz="0" w:space="0" w:color="auto"/>
      </w:divBdr>
      <w:divsChild>
        <w:div w:id="1250120458">
          <w:marLeft w:val="0"/>
          <w:marRight w:val="0"/>
          <w:marTop w:val="0"/>
          <w:marBottom w:val="0"/>
          <w:divBdr>
            <w:top w:val="none" w:sz="0" w:space="0" w:color="auto"/>
            <w:left w:val="none" w:sz="0" w:space="0" w:color="auto"/>
            <w:bottom w:val="none" w:sz="0" w:space="0" w:color="auto"/>
            <w:right w:val="none" w:sz="0" w:space="0" w:color="auto"/>
          </w:divBdr>
          <w:divsChild>
            <w:div w:id="493378642">
              <w:marLeft w:val="0"/>
              <w:marRight w:val="0"/>
              <w:marTop w:val="0"/>
              <w:marBottom w:val="0"/>
              <w:divBdr>
                <w:top w:val="none" w:sz="0" w:space="0" w:color="auto"/>
                <w:left w:val="none" w:sz="0" w:space="0" w:color="auto"/>
                <w:bottom w:val="none" w:sz="0" w:space="0" w:color="auto"/>
                <w:right w:val="none" w:sz="0" w:space="0" w:color="auto"/>
              </w:divBdr>
            </w:div>
            <w:div w:id="1160924957">
              <w:marLeft w:val="0"/>
              <w:marRight w:val="0"/>
              <w:marTop w:val="0"/>
              <w:marBottom w:val="0"/>
              <w:divBdr>
                <w:top w:val="none" w:sz="0" w:space="0" w:color="auto"/>
                <w:left w:val="none" w:sz="0" w:space="0" w:color="auto"/>
                <w:bottom w:val="none" w:sz="0" w:space="0" w:color="auto"/>
                <w:right w:val="none" w:sz="0" w:space="0" w:color="auto"/>
              </w:divBdr>
            </w:div>
            <w:div w:id="1291981944">
              <w:marLeft w:val="0"/>
              <w:marRight w:val="0"/>
              <w:marTop w:val="0"/>
              <w:marBottom w:val="0"/>
              <w:divBdr>
                <w:top w:val="none" w:sz="0" w:space="0" w:color="auto"/>
                <w:left w:val="none" w:sz="0" w:space="0" w:color="auto"/>
                <w:bottom w:val="none" w:sz="0" w:space="0" w:color="auto"/>
                <w:right w:val="none" w:sz="0" w:space="0" w:color="auto"/>
              </w:divBdr>
            </w:div>
            <w:div w:id="1513379758">
              <w:marLeft w:val="0"/>
              <w:marRight w:val="0"/>
              <w:marTop w:val="0"/>
              <w:marBottom w:val="0"/>
              <w:divBdr>
                <w:top w:val="none" w:sz="0" w:space="0" w:color="auto"/>
                <w:left w:val="none" w:sz="0" w:space="0" w:color="auto"/>
                <w:bottom w:val="none" w:sz="0" w:space="0" w:color="auto"/>
                <w:right w:val="none" w:sz="0" w:space="0" w:color="auto"/>
              </w:divBdr>
            </w:div>
            <w:div w:id="20309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3474">
      <w:bodyDiv w:val="1"/>
      <w:marLeft w:val="0"/>
      <w:marRight w:val="0"/>
      <w:marTop w:val="0"/>
      <w:marBottom w:val="0"/>
      <w:divBdr>
        <w:top w:val="none" w:sz="0" w:space="0" w:color="auto"/>
        <w:left w:val="none" w:sz="0" w:space="0" w:color="auto"/>
        <w:bottom w:val="none" w:sz="0" w:space="0" w:color="auto"/>
        <w:right w:val="none" w:sz="0" w:space="0" w:color="auto"/>
      </w:divBdr>
    </w:div>
    <w:div w:id="1107432399">
      <w:bodyDiv w:val="1"/>
      <w:marLeft w:val="0"/>
      <w:marRight w:val="0"/>
      <w:marTop w:val="0"/>
      <w:marBottom w:val="0"/>
      <w:divBdr>
        <w:top w:val="none" w:sz="0" w:space="0" w:color="auto"/>
        <w:left w:val="none" w:sz="0" w:space="0" w:color="auto"/>
        <w:bottom w:val="none" w:sz="0" w:space="0" w:color="auto"/>
        <w:right w:val="none" w:sz="0" w:space="0" w:color="auto"/>
      </w:divBdr>
    </w:div>
    <w:div w:id="1246108959">
      <w:bodyDiv w:val="1"/>
      <w:marLeft w:val="0"/>
      <w:marRight w:val="0"/>
      <w:marTop w:val="0"/>
      <w:marBottom w:val="0"/>
      <w:divBdr>
        <w:top w:val="none" w:sz="0" w:space="0" w:color="auto"/>
        <w:left w:val="none" w:sz="0" w:space="0" w:color="auto"/>
        <w:bottom w:val="none" w:sz="0" w:space="0" w:color="auto"/>
        <w:right w:val="none" w:sz="0" w:space="0" w:color="auto"/>
      </w:divBdr>
    </w:div>
    <w:div w:id="1472791685">
      <w:bodyDiv w:val="1"/>
      <w:marLeft w:val="0"/>
      <w:marRight w:val="0"/>
      <w:marTop w:val="0"/>
      <w:marBottom w:val="0"/>
      <w:divBdr>
        <w:top w:val="none" w:sz="0" w:space="0" w:color="auto"/>
        <w:left w:val="none" w:sz="0" w:space="0" w:color="auto"/>
        <w:bottom w:val="none" w:sz="0" w:space="0" w:color="auto"/>
        <w:right w:val="none" w:sz="0" w:space="0" w:color="auto"/>
      </w:divBdr>
    </w:div>
    <w:div w:id="1555699598">
      <w:bodyDiv w:val="1"/>
      <w:marLeft w:val="0"/>
      <w:marRight w:val="0"/>
      <w:marTop w:val="0"/>
      <w:marBottom w:val="0"/>
      <w:divBdr>
        <w:top w:val="none" w:sz="0" w:space="0" w:color="auto"/>
        <w:left w:val="none" w:sz="0" w:space="0" w:color="auto"/>
        <w:bottom w:val="none" w:sz="0" w:space="0" w:color="auto"/>
        <w:right w:val="none" w:sz="0" w:space="0" w:color="auto"/>
      </w:divBdr>
    </w:div>
    <w:div w:id="1595363843">
      <w:bodyDiv w:val="1"/>
      <w:marLeft w:val="0"/>
      <w:marRight w:val="0"/>
      <w:marTop w:val="0"/>
      <w:marBottom w:val="0"/>
      <w:divBdr>
        <w:top w:val="none" w:sz="0" w:space="0" w:color="auto"/>
        <w:left w:val="none" w:sz="0" w:space="0" w:color="auto"/>
        <w:bottom w:val="none" w:sz="0" w:space="0" w:color="auto"/>
        <w:right w:val="none" w:sz="0" w:space="0" w:color="auto"/>
      </w:divBdr>
      <w:divsChild>
        <w:div w:id="501120658">
          <w:marLeft w:val="0"/>
          <w:marRight w:val="0"/>
          <w:marTop w:val="0"/>
          <w:marBottom w:val="0"/>
          <w:divBdr>
            <w:top w:val="none" w:sz="0" w:space="0" w:color="auto"/>
            <w:left w:val="none" w:sz="0" w:space="0" w:color="auto"/>
            <w:bottom w:val="none" w:sz="0" w:space="0" w:color="auto"/>
            <w:right w:val="none" w:sz="0" w:space="0" w:color="auto"/>
          </w:divBdr>
          <w:divsChild>
            <w:div w:id="1618558437">
              <w:marLeft w:val="0"/>
              <w:marRight w:val="0"/>
              <w:marTop w:val="0"/>
              <w:marBottom w:val="0"/>
              <w:divBdr>
                <w:top w:val="none" w:sz="0" w:space="0" w:color="auto"/>
                <w:left w:val="none" w:sz="0" w:space="0" w:color="auto"/>
                <w:bottom w:val="none" w:sz="0" w:space="0" w:color="auto"/>
                <w:right w:val="none" w:sz="0" w:space="0" w:color="auto"/>
              </w:divBdr>
              <w:divsChild>
                <w:div w:id="1440486497">
                  <w:marLeft w:val="0"/>
                  <w:marRight w:val="0"/>
                  <w:marTop w:val="0"/>
                  <w:marBottom w:val="0"/>
                  <w:divBdr>
                    <w:top w:val="none" w:sz="0" w:space="0" w:color="auto"/>
                    <w:left w:val="none" w:sz="0" w:space="0" w:color="auto"/>
                    <w:bottom w:val="none" w:sz="0" w:space="0" w:color="auto"/>
                    <w:right w:val="none" w:sz="0" w:space="0" w:color="auto"/>
                  </w:divBdr>
                  <w:divsChild>
                    <w:div w:id="231039982">
                      <w:marLeft w:val="0"/>
                      <w:marRight w:val="0"/>
                      <w:marTop w:val="0"/>
                      <w:marBottom w:val="0"/>
                      <w:divBdr>
                        <w:top w:val="none" w:sz="0" w:space="0" w:color="auto"/>
                        <w:left w:val="none" w:sz="0" w:space="0" w:color="auto"/>
                        <w:bottom w:val="none" w:sz="0" w:space="0" w:color="auto"/>
                        <w:right w:val="none" w:sz="0" w:space="0" w:color="auto"/>
                      </w:divBdr>
                      <w:divsChild>
                        <w:div w:id="144670075">
                          <w:marLeft w:val="0"/>
                          <w:marRight w:val="0"/>
                          <w:marTop w:val="0"/>
                          <w:marBottom w:val="0"/>
                          <w:divBdr>
                            <w:top w:val="none" w:sz="0" w:space="0" w:color="auto"/>
                            <w:left w:val="none" w:sz="0" w:space="0" w:color="auto"/>
                            <w:bottom w:val="none" w:sz="0" w:space="0" w:color="auto"/>
                            <w:right w:val="none" w:sz="0" w:space="0" w:color="auto"/>
                          </w:divBdr>
                          <w:divsChild>
                            <w:div w:id="101075490">
                              <w:blockQuote w:val="1"/>
                              <w:marLeft w:val="107"/>
                              <w:marRight w:val="0"/>
                              <w:marTop w:val="100"/>
                              <w:marBottom w:val="100"/>
                              <w:divBdr>
                                <w:top w:val="none" w:sz="0" w:space="0" w:color="auto"/>
                                <w:left w:val="single" w:sz="18" w:space="5" w:color="000080"/>
                                <w:bottom w:val="none" w:sz="0" w:space="0" w:color="auto"/>
                                <w:right w:val="none" w:sz="0" w:space="0" w:color="auto"/>
                              </w:divBdr>
                              <w:divsChild>
                                <w:div w:id="710804787">
                                  <w:marLeft w:val="0"/>
                                  <w:marRight w:val="0"/>
                                  <w:marTop w:val="0"/>
                                  <w:marBottom w:val="0"/>
                                  <w:divBdr>
                                    <w:top w:val="none" w:sz="0" w:space="0" w:color="auto"/>
                                    <w:left w:val="none" w:sz="0" w:space="0" w:color="auto"/>
                                    <w:bottom w:val="none" w:sz="0" w:space="0" w:color="auto"/>
                                    <w:right w:val="none" w:sz="0" w:space="0" w:color="auto"/>
                                  </w:divBdr>
                                  <w:divsChild>
                                    <w:div w:id="2008055107">
                                      <w:marLeft w:val="0"/>
                                      <w:marRight w:val="0"/>
                                      <w:marTop w:val="0"/>
                                      <w:marBottom w:val="0"/>
                                      <w:divBdr>
                                        <w:top w:val="none" w:sz="0" w:space="0" w:color="auto"/>
                                        <w:left w:val="none" w:sz="0" w:space="0" w:color="auto"/>
                                        <w:bottom w:val="none" w:sz="0" w:space="0" w:color="auto"/>
                                        <w:right w:val="none" w:sz="0" w:space="0" w:color="auto"/>
                                      </w:divBdr>
                                      <w:divsChild>
                                        <w:div w:id="425274067">
                                          <w:marLeft w:val="720"/>
                                          <w:marRight w:val="0"/>
                                          <w:marTop w:val="0"/>
                                          <w:marBottom w:val="240"/>
                                          <w:divBdr>
                                            <w:top w:val="none" w:sz="0" w:space="0" w:color="auto"/>
                                            <w:left w:val="none" w:sz="0" w:space="0" w:color="auto"/>
                                            <w:bottom w:val="none" w:sz="0" w:space="0" w:color="auto"/>
                                            <w:right w:val="none" w:sz="0" w:space="0" w:color="auto"/>
                                          </w:divBdr>
                                        </w:div>
                                        <w:div w:id="5193191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756260">
      <w:bodyDiv w:val="1"/>
      <w:marLeft w:val="0"/>
      <w:marRight w:val="0"/>
      <w:marTop w:val="0"/>
      <w:marBottom w:val="0"/>
      <w:divBdr>
        <w:top w:val="none" w:sz="0" w:space="0" w:color="auto"/>
        <w:left w:val="none" w:sz="0" w:space="0" w:color="auto"/>
        <w:bottom w:val="none" w:sz="0" w:space="0" w:color="auto"/>
        <w:right w:val="none" w:sz="0" w:space="0" w:color="auto"/>
      </w:divBdr>
      <w:divsChild>
        <w:div w:id="827282704">
          <w:marLeft w:val="0"/>
          <w:marRight w:val="0"/>
          <w:marTop w:val="0"/>
          <w:marBottom w:val="0"/>
          <w:divBdr>
            <w:top w:val="none" w:sz="0" w:space="0" w:color="auto"/>
            <w:left w:val="none" w:sz="0" w:space="0" w:color="auto"/>
            <w:bottom w:val="none" w:sz="0" w:space="0" w:color="auto"/>
            <w:right w:val="none" w:sz="0" w:space="0" w:color="auto"/>
          </w:divBdr>
          <w:divsChild>
            <w:div w:id="1085296288">
              <w:marLeft w:val="0"/>
              <w:marRight w:val="0"/>
              <w:marTop w:val="0"/>
              <w:marBottom w:val="0"/>
              <w:divBdr>
                <w:top w:val="none" w:sz="0" w:space="0" w:color="auto"/>
                <w:left w:val="none" w:sz="0" w:space="0" w:color="auto"/>
                <w:bottom w:val="none" w:sz="0" w:space="0" w:color="auto"/>
                <w:right w:val="none" w:sz="0" w:space="0" w:color="auto"/>
              </w:divBdr>
            </w:div>
            <w:div w:id="18174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imon.gorton@m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webb65@liv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tary.org/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webb65@live.co.uk" TargetMode="External"/><Relationship Id="rId5" Type="http://schemas.openxmlformats.org/officeDocument/2006/relationships/webSettings" Target="webSettings.xml"/><Relationship Id="rId15" Type="http://schemas.openxmlformats.org/officeDocument/2006/relationships/hyperlink" Target="https://www.gov.uk/charities-and-tax" TargetMode="External"/><Relationship Id="rId10" Type="http://schemas.openxmlformats.org/officeDocument/2006/relationships/hyperlink" Target="mailto:tonyplatt7@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rek@drothwell.uk" TargetMode="External"/><Relationship Id="rId14" Type="http://schemas.openxmlformats.org/officeDocument/2006/relationships/hyperlink" Target="https://www.gov.uk/government/organisations/charity-commiss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2E516-904E-454C-8158-FC37CA77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6576</Words>
  <Characters>37488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Munns</dc:creator>
  <cp:lastModifiedBy>Derek Rothwell</cp:lastModifiedBy>
  <cp:revision>3</cp:revision>
  <cp:lastPrinted>2015-05-22T13:44:00Z</cp:lastPrinted>
  <dcterms:created xsi:type="dcterms:W3CDTF">2020-01-23T14:55:00Z</dcterms:created>
  <dcterms:modified xsi:type="dcterms:W3CDTF">2020-01-23T15:01:00Z</dcterms:modified>
</cp:coreProperties>
</file>